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EB" w:rsidRPr="005E20FD" w:rsidRDefault="007E5223" w:rsidP="00D8109F">
      <w:pPr>
        <w:jc w:val="center"/>
        <w:rPr>
          <w:rFonts w:asciiTheme="majorHAnsi" w:hAnsiTheme="majorHAnsi" w:cs="Arial"/>
          <w:b/>
        </w:rPr>
      </w:pPr>
      <w:bookmarkStart w:id="0" w:name="_GoBack"/>
      <w:bookmarkEnd w:id="0"/>
      <w:r w:rsidRPr="005E20FD">
        <w:rPr>
          <w:rFonts w:asciiTheme="majorHAnsi" w:hAnsiTheme="majorHAnsi" w:cs="Arial"/>
          <w:b/>
        </w:rPr>
        <w:t>INTRODUCCIÓN</w:t>
      </w:r>
    </w:p>
    <w:p w:rsidR="00003EF6" w:rsidRPr="005E20FD" w:rsidRDefault="00924908" w:rsidP="00DE304E">
      <w:pPr>
        <w:jc w:val="both"/>
        <w:rPr>
          <w:rFonts w:asciiTheme="majorHAnsi" w:hAnsiTheme="majorHAnsi" w:cs="Arial"/>
        </w:rPr>
      </w:pPr>
      <w:r w:rsidRPr="005E20FD">
        <w:rPr>
          <w:rFonts w:asciiTheme="majorHAnsi" w:hAnsiTheme="majorHAnsi" w:cs="Arial"/>
        </w:rPr>
        <w:t>La Gobernación de Risaralda con el fin de dar cumplimiento a la Ley 594 del 2000 “Ley General de Archivos”</w:t>
      </w:r>
      <w:r w:rsidR="002923AD" w:rsidRPr="005E20FD">
        <w:rPr>
          <w:rFonts w:asciiTheme="majorHAnsi" w:hAnsiTheme="majorHAnsi" w:cs="Arial"/>
        </w:rPr>
        <w:t>, articulo 4</w:t>
      </w:r>
      <w:r w:rsidR="00DE304E" w:rsidRPr="005E20FD">
        <w:rPr>
          <w:rFonts w:asciiTheme="majorHAnsi" w:hAnsiTheme="majorHAnsi" w:cs="Arial"/>
        </w:rPr>
        <w:t xml:space="preserve">, a la Ley 1712 de 2014 “Ley de Transparencia y del Derecho de </w:t>
      </w:r>
      <w:r w:rsidR="00D609B5" w:rsidRPr="005E20FD">
        <w:rPr>
          <w:rFonts w:asciiTheme="majorHAnsi" w:hAnsiTheme="majorHAnsi" w:cs="Arial"/>
        </w:rPr>
        <w:t>Acceso a la Información Pública</w:t>
      </w:r>
      <w:r w:rsidR="00DE304E" w:rsidRPr="005E20FD">
        <w:rPr>
          <w:rFonts w:asciiTheme="majorHAnsi" w:hAnsiTheme="majorHAnsi" w:cs="Arial"/>
        </w:rPr>
        <w:t>” y a</w:t>
      </w:r>
      <w:r w:rsidR="002923AD" w:rsidRPr="005E20FD">
        <w:rPr>
          <w:rFonts w:asciiTheme="majorHAnsi" w:hAnsiTheme="majorHAnsi" w:cs="Arial"/>
        </w:rPr>
        <w:t xml:space="preserve">l Decreto </w:t>
      </w:r>
      <w:r w:rsidR="00D609B5" w:rsidRPr="005E20FD">
        <w:rPr>
          <w:rFonts w:asciiTheme="majorHAnsi" w:hAnsiTheme="majorHAnsi" w:cs="Arial"/>
        </w:rPr>
        <w:t xml:space="preserve">1080 del 2015, </w:t>
      </w:r>
      <w:r w:rsidR="002923AD" w:rsidRPr="005E20FD">
        <w:rPr>
          <w:rFonts w:asciiTheme="majorHAnsi" w:hAnsiTheme="majorHAnsi" w:cs="Arial"/>
        </w:rPr>
        <w:t xml:space="preserve">Único Reglamentario del </w:t>
      </w:r>
      <w:r w:rsidR="00DE304E" w:rsidRPr="005E20FD">
        <w:rPr>
          <w:rFonts w:asciiTheme="majorHAnsi" w:hAnsiTheme="majorHAnsi" w:cs="Arial"/>
        </w:rPr>
        <w:t xml:space="preserve">Sector Cultura </w:t>
      </w:r>
      <w:r w:rsidR="002923AD" w:rsidRPr="005E20FD">
        <w:rPr>
          <w:rFonts w:asciiTheme="majorHAnsi" w:hAnsiTheme="majorHAnsi" w:cs="Arial"/>
        </w:rPr>
        <w:t>en su artículo 2.8.2.5.8.</w:t>
      </w:r>
      <w:r w:rsidR="001A1DBE" w:rsidRPr="005E20FD">
        <w:rPr>
          <w:rFonts w:asciiTheme="majorHAnsi" w:hAnsiTheme="majorHAnsi" w:cs="Arial"/>
        </w:rPr>
        <w:t>,</w:t>
      </w:r>
      <w:r w:rsidR="00DE304E" w:rsidRPr="005E20FD">
        <w:rPr>
          <w:rFonts w:asciiTheme="majorHAnsi" w:hAnsiTheme="majorHAnsi" w:cs="Arial"/>
        </w:rPr>
        <w:t xml:space="preserve"> </w:t>
      </w:r>
      <w:r w:rsidR="001A1DBE" w:rsidRPr="005E20FD">
        <w:rPr>
          <w:rFonts w:asciiTheme="majorHAnsi" w:hAnsiTheme="majorHAnsi" w:cs="Arial"/>
        </w:rPr>
        <w:t>e</w:t>
      </w:r>
      <w:r w:rsidR="00411E1E" w:rsidRPr="005E20FD">
        <w:rPr>
          <w:rFonts w:asciiTheme="majorHAnsi" w:hAnsiTheme="majorHAnsi" w:cs="Arial"/>
        </w:rPr>
        <w:t>labora</w:t>
      </w:r>
      <w:r w:rsidR="002923AD" w:rsidRPr="005E20FD">
        <w:rPr>
          <w:rFonts w:asciiTheme="majorHAnsi" w:hAnsiTheme="majorHAnsi" w:cs="Arial"/>
        </w:rPr>
        <w:t xml:space="preserve"> El Plan Institucional de Archivos “Pinar” </w:t>
      </w:r>
      <w:r w:rsidR="00DE304E" w:rsidRPr="005E20FD">
        <w:rPr>
          <w:rFonts w:asciiTheme="majorHAnsi" w:hAnsiTheme="majorHAnsi" w:cs="Arial"/>
        </w:rPr>
        <w:t xml:space="preserve">y </w:t>
      </w:r>
      <w:r w:rsidR="002923AD" w:rsidRPr="005E20FD">
        <w:rPr>
          <w:rFonts w:asciiTheme="majorHAnsi" w:hAnsiTheme="majorHAnsi" w:cs="Arial"/>
        </w:rPr>
        <w:t xml:space="preserve">determina </w:t>
      </w:r>
      <w:r w:rsidR="00DE304E" w:rsidRPr="005E20FD">
        <w:rPr>
          <w:rFonts w:asciiTheme="majorHAnsi" w:hAnsiTheme="majorHAnsi" w:cs="Arial"/>
        </w:rPr>
        <w:t xml:space="preserve">los </w:t>
      </w:r>
      <w:r w:rsidR="002923AD" w:rsidRPr="005E20FD">
        <w:rPr>
          <w:rFonts w:asciiTheme="majorHAnsi" w:hAnsiTheme="majorHAnsi" w:cs="Arial"/>
        </w:rPr>
        <w:t xml:space="preserve">elementos </w:t>
      </w:r>
      <w:r w:rsidR="00DE304E" w:rsidRPr="005E20FD">
        <w:rPr>
          <w:rFonts w:asciiTheme="majorHAnsi" w:hAnsiTheme="majorHAnsi" w:cs="Arial"/>
        </w:rPr>
        <w:t>más relevantes</w:t>
      </w:r>
      <w:r w:rsidR="002923AD" w:rsidRPr="005E20FD">
        <w:rPr>
          <w:rFonts w:asciiTheme="majorHAnsi" w:hAnsiTheme="majorHAnsi" w:cs="Arial"/>
        </w:rPr>
        <w:t xml:space="preserve"> para la Planeación Estratégica</w:t>
      </w:r>
      <w:r w:rsidR="00505231" w:rsidRPr="005E20FD">
        <w:rPr>
          <w:rFonts w:asciiTheme="majorHAnsi" w:hAnsiTheme="majorHAnsi" w:cs="Arial"/>
        </w:rPr>
        <w:t xml:space="preserve"> D</w:t>
      </w:r>
      <w:r w:rsidR="00DE304E" w:rsidRPr="005E20FD">
        <w:rPr>
          <w:rFonts w:asciiTheme="majorHAnsi" w:hAnsiTheme="majorHAnsi" w:cs="Arial"/>
        </w:rPr>
        <w:t>ocumental, la cual da</w:t>
      </w:r>
      <w:r w:rsidR="002923AD" w:rsidRPr="005E20FD">
        <w:rPr>
          <w:rFonts w:asciiTheme="majorHAnsi" w:hAnsiTheme="majorHAnsi" w:cs="Arial"/>
        </w:rPr>
        <w:t xml:space="preserve"> cumplimiento a las directrices d</w:t>
      </w:r>
      <w:r w:rsidR="00D609B5" w:rsidRPr="005E20FD">
        <w:rPr>
          <w:rFonts w:asciiTheme="majorHAnsi" w:hAnsiTheme="majorHAnsi" w:cs="Arial"/>
        </w:rPr>
        <w:t xml:space="preserve">el Archivo General de la Nación, </w:t>
      </w:r>
      <w:r w:rsidR="002923AD" w:rsidRPr="005E20FD">
        <w:rPr>
          <w:rFonts w:asciiTheme="majorHAnsi" w:hAnsiTheme="majorHAnsi" w:cs="Arial"/>
        </w:rPr>
        <w:t>sobre la mejora de la gestión documental y contribuir de manera efectiva al fortalecimiento Institucional.</w:t>
      </w:r>
    </w:p>
    <w:p w:rsidR="00D609B5" w:rsidRPr="005E20FD" w:rsidRDefault="00E13634" w:rsidP="00E13634">
      <w:pPr>
        <w:jc w:val="both"/>
        <w:rPr>
          <w:rFonts w:asciiTheme="majorHAnsi" w:hAnsiTheme="majorHAnsi" w:cs="Arial"/>
        </w:rPr>
      </w:pPr>
      <w:r w:rsidRPr="005E20FD">
        <w:rPr>
          <w:rFonts w:asciiTheme="majorHAnsi" w:hAnsiTheme="majorHAnsi" w:cs="Arial"/>
        </w:rPr>
        <w:t xml:space="preserve">La Gobernación de Risaralda adoptó el aplicativo del Sistema de Administración Integral de Archivos – SAIA, con el fin de cubrir en forma total la gestión documental; optimizando la radicación, registro y distribución de las comunicaciones que recibe la Entidad, garantizando la confiabilidad, permitiendo el control, mejoramiento y trazabilidad de las comunicaciones oficiales, además de promover la cultura de reducción de uso de papel en </w:t>
      </w:r>
      <w:r w:rsidR="00D609B5" w:rsidRPr="005E20FD">
        <w:rPr>
          <w:rFonts w:asciiTheme="majorHAnsi" w:hAnsiTheme="majorHAnsi" w:cs="Arial"/>
        </w:rPr>
        <w:t xml:space="preserve">todas </w:t>
      </w:r>
      <w:r w:rsidRPr="005E20FD">
        <w:rPr>
          <w:rFonts w:asciiTheme="majorHAnsi" w:hAnsiTheme="majorHAnsi" w:cs="Arial"/>
        </w:rPr>
        <w:t>las dependencias</w:t>
      </w:r>
      <w:r w:rsidR="00D609B5" w:rsidRPr="005E20FD">
        <w:rPr>
          <w:rFonts w:asciiTheme="majorHAnsi" w:hAnsiTheme="majorHAnsi" w:cs="Arial"/>
        </w:rPr>
        <w:t>.</w:t>
      </w:r>
    </w:p>
    <w:p w:rsidR="00E13634" w:rsidRPr="005E20FD" w:rsidRDefault="00D609B5" w:rsidP="00E13634">
      <w:pPr>
        <w:jc w:val="both"/>
        <w:rPr>
          <w:rFonts w:asciiTheme="majorHAnsi" w:hAnsiTheme="majorHAnsi" w:cs="Arial"/>
        </w:rPr>
      </w:pPr>
      <w:r w:rsidRPr="005E20FD">
        <w:rPr>
          <w:rFonts w:asciiTheme="majorHAnsi" w:hAnsiTheme="majorHAnsi" w:cs="Arial"/>
        </w:rPr>
        <w:t xml:space="preserve">El Programa </w:t>
      </w:r>
      <w:r w:rsidR="00E13634" w:rsidRPr="005E20FD">
        <w:rPr>
          <w:rFonts w:asciiTheme="majorHAnsi" w:hAnsiTheme="majorHAnsi" w:cs="Arial"/>
        </w:rPr>
        <w:t>de Gestión</w:t>
      </w:r>
      <w:r w:rsidRPr="005E20FD">
        <w:rPr>
          <w:rFonts w:asciiTheme="majorHAnsi" w:hAnsiTheme="majorHAnsi" w:cs="Arial"/>
        </w:rPr>
        <w:t xml:space="preserve"> Documental, incluye</w:t>
      </w:r>
      <w:r w:rsidR="00E13634" w:rsidRPr="005E20FD">
        <w:rPr>
          <w:rFonts w:asciiTheme="majorHAnsi" w:hAnsiTheme="majorHAnsi" w:cs="Arial"/>
        </w:rPr>
        <w:t xml:space="preserve"> el uso de nuevas tecnologías y soportes, en cuya aplicación deberán observarse los principios de procesos archivísticos. Para la Gobernación de Risaralda, el Programa de Gestión Documental – PGD fue aprobado por el Comité Interno de Archivo, el 01 de junio de 2016, adoptando instrucciones que detallan las operaciones administrativas para el desarrollo de los procesos de la gestión documental al interior de la Entidad. </w:t>
      </w:r>
    </w:p>
    <w:p w:rsidR="00FE6735" w:rsidRPr="005E20FD" w:rsidRDefault="00D609B5" w:rsidP="00FE6735">
      <w:pPr>
        <w:jc w:val="both"/>
        <w:rPr>
          <w:rFonts w:asciiTheme="majorHAnsi" w:hAnsiTheme="majorHAnsi" w:cs="Arial"/>
        </w:rPr>
      </w:pPr>
      <w:r w:rsidRPr="005E20FD">
        <w:rPr>
          <w:rFonts w:asciiTheme="majorHAnsi" w:hAnsiTheme="majorHAnsi" w:cs="Arial"/>
        </w:rPr>
        <w:t xml:space="preserve">El PINAR es el resultado </w:t>
      </w:r>
      <w:r w:rsidR="00FE6735" w:rsidRPr="005E20FD">
        <w:rPr>
          <w:rFonts w:asciiTheme="majorHAnsi" w:hAnsiTheme="majorHAnsi" w:cs="Arial"/>
        </w:rPr>
        <w:t xml:space="preserve">de un proceso dinámico </w:t>
      </w:r>
      <w:r w:rsidR="00881EEB" w:rsidRPr="005E20FD">
        <w:rPr>
          <w:rFonts w:asciiTheme="majorHAnsi" w:hAnsiTheme="majorHAnsi" w:cs="Arial"/>
        </w:rPr>
        <w:t>a</w:t>
      </w:r>
      <w:r w:rsidR="00FE6735" w:rsidRPr="005E20FD">
        <w:rPr>
          <w:rFonts w:asciiTheme="majorHAnsi" w:hAnsiTheme="majorHAnsi" w:cs="Arial"/>
        </w:rPr>
        <w:t>l interior</w:t>
      </w:r>
      <w:r w:rsidR="00561A74" w:rsidRPr="005E20FD">
        <w:rPr>
          <w:rFonts w:asciiTheme="majorHAnsi" w:hAnsiTheme="majorHAnsi" w:cs="Arial"/>
        </w:rPr>
        <w:t xml:space="preserve"> de la Gobernación de Risaralda, </w:t>
      </w:r>
      <w:r w:rsidR="00881EEB" w:rsidRPr="005E20FD">
        <w:rPr>
          <w:rFonts w:asciiTheme="majorHAnsi" w:hAnsiTheme="majorHAnsi" w:cs="Arial"/>
        </w:rPr>
        <w:t xml:space="preserve">cuyas </w:t>
      </w:r>
      <w:r w:rsidR="00FE6735" w:rsidRPr="005E20FD">
        <w:rPr>
          <w:rFonts w:asciiTheme="majorHAnsi" w:hAnsiTheme="majorHAnsi" w:cs="Arial"/>
        </w:rPr>
        <w:t>líneas más importantes son:</w:t>
      </w:r>
    </w:p>
    <w:p w:rsidR="00FE6735" w:rsidRPr="005E20FD" w:rsidRDefault="00FE6735" w:rsidP="00FE6735">
      <w:pPr>
        <w:pStyle w:val="Prrafodelista"/>
        <w:numPr>
          <w:ilvl w:val="0"/>
          <w:numId w:val="22"/>
        </w:numPr>
        <w:spacing w:after="160" w:line="259" w:lineRule="auto"/>
        <w:jc w:val="both"/>
        <w:rPr>
          <w:rFonts w:asciiTheme="majorHAnsi" w:hAnsiTheme="majorHAnsi" w:cs="Arial"/>
        </w:rPr>
      </w:pPr>
      <w:r w:rsidRPr="005E20FD">
        <w:rPr>
          <w:rFonts w:asciiTheme="majorHAnsi" w:hAnsiTheme="majorHAnsi" w:cs="Arial"/>
        </w:rPr>
        <w:t>Cumplir con los propósitos de la función archivística de la entidad mediante la orientación de proceso</w:t>
      </w:r>
      <w:r w:rsidR="00881EEB" w:rsidRPr="005E20FD">
        <w:rPr>
          <w:rFonts w:asciiTheme="majorHAnsi" w:hAnsiTheme="majorHAnsi" w:cs="Arial"/>
        </w:rPr>
        <w:t>s</w:t>
      </w:r>
      <w:r w:rsidRPr="005E20FD">
        <w:rPr>
          <w:rFonts w:asciiTheme="majorHAnsi" w:hAnsiTheme="majorHAnsi" w:cs="Arial"/>
        </w:rPr>
        <w:t xml:space="preserve"> con metas y objetivos cuantificables.</w:t>
      </w:r>
    </w:p>
    <w:p w:rsidR="00FE6735" w:rsidRPr="005E20FD" w:rsidRDefault="00FE6735" w:rsidP="00FE6735">
      <w:pPr>
        <w:pStyle w:val="Prrafodelista"/>
        <w:numPr>
          <w:ilvl w:val="0"/>
          <w:numId w:val="22"/>
        </w:numPr>
        <w:spacing w:after="160" w:line="259" w:lineRule="auto"/>
        <w:jc w:val="both"/>
        <w:rPr>
          <w:rFonts w:asciiTheme="majorHAnsi" w:hAnsiTheme="majorHAnsi" w:cs="Arial"/>
        </w:rPr>
      </w:pPr>
      <w:r w:rsidRPr="005E20FD">
        <w:rPr>
          <w:rFonts w:asciiTheme="majorHAnsi" w:hAnsiTheme="majorHAnsi" w:cs="Arial"/>
        </w:rPr>
        <w:t>Gestionar y cuantificar los recursos humanos, financieros, tecnológicos e infraestructura, como soporte para la ejecución de los proyectos previstos a corto mediano y largo plazo, para gestionar su asignación oportunamente.</w:t>
      </w:r>
    </w:p>
    <w:p w:rsidR="00FE6735" w:rsidRPr="005E20FD" w:rsidRDefault="00FE6735" w:rsidP="00FE6735">
      <w:pPr>
        <w:pStyle w:val="Prrafodelista"/>
        <w:numPr>
          <w:ilvl w:val="0"/>
          <w:numId w:val="22"/>
        </w:numPr>
        <w:spacing w:after="160" w:line="259" w:lineRule="auto"/>
        <w:jc w:val="both"/>
        <w:rPr>
          <w:rFonts w:asciiTheme="majorHAnsi" w:hAnsiTheme="majorHAnsi" w:cs="Arial"/>
        </w:rPr>
      </w:pPr>
      <w:r w:rsidRPr="005E20FD">
        <w:rPr>
          <w:rFonts w:asciiTheme="majorHAnsi" w:hAnsiTheme="majorHAnsi" w:cs="Arial"/>
        </w:rPr>
        <w:t>Contribuir de manera efectiva al fortalecimiento institucional la trasparencia la eficacia y el acceso a l</w:t>
      </w:r>
      <w:r w:rsidR="00881EEB" w:rsidRPr="005E20FD">
        <w:rPr>
          <w:rFonts w:asciiTheme="majorHAnsi" w:hAnsiTheme="majorHAnsi" w:cs="Arial"/>
        </w:rPr>
        <w:t>a información</w:t>
      </w:r>
      <w:r w:rsidRPr="005E20FD">
        <w:rPr>
          <w:rFonts w:asciiTheme="majorHAnsi" w:hAnsiTheme="majorHAnsi" w:cs="Arial"/>
        </w:rPr>
        <w:t>.</w:t>
      </w:r>
    </w:p>
    <w:p w:rsidR="00881EEB" w:rsidRPr="005E20FD" w:rsidRDefault="00FE6735" w:rsidP="00587A7D">
      <w:pPr>
        <w:pStyle w:val="Prrafodelista"/>
        <w:numPr>
          <w:ilvl w:val="0"/>
          <w:numId w:val="22"/>
        </w:numPr>
        <w:spacing w:after="160" w:line="259" w:lineRule="auto"/>
        <w:jc w:val="both"/>
        <w:rPr>
          <w:rFonts w:asciiTheme="majorHAnsi" w:hAnsiTheme="majorHAnsi" w:cs="Arial"/>
        </w:rPr>
      </w:pPr>
      <w:r w:rsidRPr="005E20FD">
        <w:rPr>
          <w:rFonts w:asciiTheme="majorHAnsi" w:hAnsiTheme="majorHAnsi" w:cs="Arial"/>
        </w:rPr>
        <w:t xml:space="preserve">Consolidar y modernizar la gestión de archivos de la </w:t>
      </w:r>
      <w:r w:rsidR="00881EEB" w:rsidRPr="005E20FD">
        <w:rPr>
          <w:rFonts w:asciiTheme="majorHAnsi" w:hAnsiTheme="majorHAnsi" w:cs="Arial"/>
        </w:rPr>
        <w:t>entidad.</w:t>
      </w:r>
    </w:p>
    <w:p w:rsidR="00881EEB" w:rsidRPr="005E20FD" w:rsidRDefault="00881EEB" w:rsidP="00881EEB">
      <w:pPr>
        <w:pStyle w:val="Prrafodelista"/>
        <w:spacing w:after="160" w:line="259" w:lineRule="auto"/>
        <w:jc w:val="both"/>
        <w:rPr>
          <w:rFonts w:asciiTheme="majorHAnsi" w:hAnsiTheme="majorHAnsi" w:cs="Arial"/>
        </w:rPr>
      </w:pPr>
    </w:p>
    <w:p w:rsidR="00B36B56" w:rsidRPr="005E20FD" w:rsidRDefault="00B36B56" w:rsidP="00881EEB">
      <w:pPr>
        <w:pStyle w:val="Prrafodelista"/>
        <w:spacing w:after="160" w:line="259" w:lineRule="auto"/>
        <w:jc w:val="both"/>
        <w:rPr>
          <w:rFonts w:asciiTheme="majorHAnsi" w:hAnsiTheme="majorHAnsi" w:cs="Arial"/>
        </w:rPr>
      </w:pPr>
    </w:p>
    <w:p w:rsidR="00FE6735" w:rsidRPr="005E20FD" w:rsidRDefault="00FE6735" w:rsidP="00881EEB">
      <w:pPr>
        <w:pStyle w:val="Prrafodelista"/>
        <w:spacing w:after="160" w:line="259" w:lineRule="auto"/>
        <w:jc w:val="both"/>
        <w:rPr>
          <w:rFonts w:asciiTheme="majorHAnsi" w:hAnsiTheme="majorHAnsi" w:cs="Arial"/>
        </w:rPr>
      </w:pPr>
      <w:r w:rsidRPr="005E20FD">
        <w:rPr>
          <w:rFonts w:asciiTheme="majorHAnsi" w:hAnsiTheme="majorHAnsi" w:cs="Arial"/>
        </w:rPr>
        <w:t>Con la implementación del plan institucional de archivo PINAR, la Gobernación de Risaralda tendrá los siguientes beneficios.</w:t>
      </w:r>
    </w:p>
    <w:p w:rsidR="00881EEB" w:rsidRPr="005E20FD" w:rsidRDefault="00881EEB" w:rsidP="00881EEB">
      <w:pPr>
        <w:pStyle w:val="Prrafodelista"/>
        <w:spacing w:after="160" w:line="259" w:lineRule="auto"/>
        <w:jc w:val="both"/>
        <w:rPr>
          <w:rFonts w:asciiTheme="majorHAnsi" w:hAnsiTheme="majorHAnsi" w:cs="Arial"/>
        </w:rPr>
      </w:pPr>
    </w:p>
    <w:p w:rsidR="00FE6735" w:rsidRPr="005E20FD" w:rsidRDefault="00FE6735" w:rsidP="00FE6735">
      <w:pPr>
        <w:pStyle w:val="Prrafodelista"/>
        <w:numPr>
          <w:ilvl w:val="0"/>
          <w:numId w:val="23"/>
        </w:numPr>
        <w:spacing w:after="160" w:line="259" w:lineRule="auto"/>
        <w:jc w:val="both"/>
        <w:rPr>
          <w:rFonts w:asciiTheme="majorHAnsi" w:hAnsiTheme="majorHAnsi" w:cs="Arial"/>
        </w:rPr>
      </w:pPr>
      <w:r w:rsidRPr="005E20FD">
        <w:rPr>
          <w:rFonts w:asciiTheme="majorHAnsi" w:hAnsiTheme="majorHAnsi" w:cs="Arial"/>
        </w:rPr>
        <w:t>Contar con un marco de referencia para la planeación y el desarrollo de la función archivística.</w:t>
      </w:r>
    </w:p>
    <w:p w:rsidR="00FE6735" w:rsidRPr="005E20FD" w:rsidRDefault="00FE6735" w:rsidP="00FE6735">
      <w:pPr>
        <w:pStyle w:val="Prrafodelista"/>
        <w:numPr>
          <w:ilvl w:val="0"/>
          <w:numId w:val="23"/>
        </w:numPr>
        <w:spacing w:after="160" w:line="259" w:lineRule="auto"/>
        <w:jc w:val="both"/>
        <w:rPr>
          <w:rFonts w:asciiTheme="majorHAnsi" w:hAnsiTheme="majorHAnsi" w:cs="Arial"/>
        </w:rPr>
      </w:pPr>
      <w:r w:rsidRPr="005E20FD">
        <w:rPr>
          <w:rFonts w:asciiTheme="majorHAnsi" w:hAnsiTheme="majorHAnsi" w:cs="Arial"/>
        </w:rPr>
        <w:lastRenderedPageBreak/>
        <w:t xml:space="preserve">Definir con claridad objetivos y metas a corto mediano y largo plazo de la función archivística. </w:t>
      </w:r>
    </w:p>
    <w:p w:rsidR="00FE6735" w:rsidRPr="005E20FD" w:rsidRDefault="00FE6735" w:rsidP="00FE6735">
      <w:pPr>
        <w:pStyle w:val="Prrafodelista"/>
        <w:numPr>
          <w:ilvl w:val="0"/>
          <w:numId w:val="23"/>
        </w:numPr>
        <w:spacing w:after="160" w:line="259" w:lineRule="auto"/>
        <w:jc w:val="both"/>
        <w:rPr>
          <w:rFonts w:asciiTheme="majorHAnsi" w:hAnsiTheme="majorHAnsi" w:cs="Arial"/>
        </w:rPr>
      </w:pPr>
      <w:r w:rsidRPr="005E20FD">
        <w:rPr>
          <w:rFonts w:asciiTheme="majorHAnsi" w:hAnsiTheme="majorHAnsi" w:cs="Arial"/>
        </w:rPr>
        <w:t>Optimizar el uso de los recursos previstos para la gestión y procesos archivísticos en el Plan Estratégico institucional y el plan de acción anual.</w:t>
      </w:r>
    </w:p>
    <w:p w:rsidR="00FE6735" w:rsidRPr="005E20FD" w:rsidRDefault="00FE6735" w:rsidP="00FE6735">
      <w:pPr>
        <w:pStyle w:val="Prrafodelista"/>
        <w:numPr>
          <w:ilvl w:val="0"/>
          <w:numId w:val="23"/>
        </w:numPr>
        <w:spacing w:after="160" w:line="259" w:lineRule="auto"/>
        <w:jc w:val="both"/>
        <w:rPr>
          <w:rFonts w:asciiTheme="majorHAnsi" w:hAnsiTheme="majorHAnsi" w:cs="Arial"/>
        </w:rPr>
      </w:pPr>
      <w:r w:rsidRPr="005E20FD">
        <w:rPr>
          <w:rFonts w:asciiTheme="majorHAnsi" w:hAnsiTheme="majorHAnsi" w:cs="Arial"/>
        </w:rPr>
        <w:t>Mejorar la eficiencia administrativa incrementar la productividad organizacional.</w:t>
      </w:r>
    </w:p>
    <w:p w:rsidR="00FE6735" w:rsidRPr="005E20FD" w:rsidRDefault="00FE6735" w:rsidP="00FE6735">
      <w:pPr>
        <w:pStyle w:val="Prrafodelista"/>
        <w:numPr>
          <w:ilvl w:val="0"/>
          <w:numId w:val="23"/>
        </w:numPr>
        <w:spacing w:after="160" w:line="259" w:lineRule="auto"/>
        <w:jc w:val="both"/>
        <w:rPr>
          <w:rFonts w:asciiTheme="majorHAnsi" w:hAnsiTheme="majorHAnsi" w:cs="Arial"/>
        </w:rPr>
      </w:pPr>
      <w:r w:rsidRPr="005E20FD">
        <w:rPr>
          <w:rFonts w:asciiTheme="majorHAnsi" w:hAnsiTheme="majorHAnsi" w:cs="Arial"/>
        </w:rPr>
        <w:t xml:space="preserve">Articular y coordinar los planes, programas, proyectos y modelos relacionados con la gestión documental y la función archivística. </w:t>
      </w:r>
    </w:p>
    <w:p w:rsidR="00B36B56" w:rsidRPr="005E20FD" w:rsidRDefault="00B36B56" w:rsidP="00FE6735">
      <w:pPr>
        <w:jc w:val="both"/>
        <w:rPr>
          <w:rFonts w:asciiTheme="majorHAnsi" w:hAnsiTheme="majorHAnsi" w:cs="Arial"/>
        </w:rPr>
      </w:pPr>
    </w:p>
    <w:p w:rsidR="007629A5" w:rsidRPr="005E20FD" w:rsidRDefault="007629A5" w:rsidP="00632F86">
      <w:pPr>
        <w:pStyle w:val="Prrafodelista"/>
        <w:numPr>
          <w:ilvl w:val="0"/>
          <w:numId w:val="29"/>
        </w:numPr>
        <w:jc w:val="center"/>
        <w:rPr>
          <w:rFonts w:asciiTheme="majorHAnsi" w:hAnsiTheme="majorHAnsi" w:cs="Arial"/>
          <w:b/>
        </w:rPr>
      </w:pPr>
      <w:r w:rsidRPr="005E20FD">
        <w:rPr>
          <w:rFonts w:asciiTheme="majorHAnsi" w:hAnsiTheme="majorHAnsi" w:cs="Arial"/>
          <w:b/>
        </w:rPr>
        <w:t>OBJETIVO GEN</w:t>
      </w:r>
      <w:r w:rsidR="00AD7B97" w:rsidRPr="005E20FD">
        <w:rPr>
          <w:rFonts w:asciiTheme="majorHAnsi" w:hAnsiTheme="majorHAnsi" w:cs="Arial"/>
          <w:b/>
        </w:rPr>
        <w:t>E</w:t>
      </w:r>
      <w:r w:rsidRPr="005E20FD">
        <w:rPr>
          <w:rFonts w:asciiTheme="majorHAnsi" w:hAnsiTheme="majorHAnsi" w:cs="Arial"/>
          <w:b/>
        </w:rPr>
        <w:t>RAL DEL ARCHIVO CENTRAL</w:t>
      </w:r>
    </w:p>
    <w:p w:rsidR="00B36B56" w:rsidRPr="005E20FD" w:rsidRDefault="007629A5" w:rsidP="00FE6735">
      <w:pPr>
        <w:jc w:val="both"/>
        <w:rPr>
          <w:rFonts w:asciiTheme="majorHAnsi" w:hAnsiTheme="majorHAnsi" w:cs="Arial"/>
          <w:b/>
        </w:rPr>
      </w:pPr>
      <w:r w:rsidRPr="005E20FD">
        <w:rPr>
          <w:rFonts w:asciiTheme="majorHAnsi" w:hAnsiTheme="majorHAnsi" w:cs="Arial"/>
        </w:rPr>
        <w:br/>
        <w:t>Garantiz</w:t>
      </w:r>
      <w:r w:rsidR="00CA763A" w:rsidRPr="005E20FD">
        <w:rPr>
          <w:rFonts w:asciiTheme="majorHAnsi" w:hAnsiTheme="majorHAnsi" w:cs="Arial"/>
        </w:rPr>
        <w:t xml:space="preserve">ar el control de los archivos </w:t>
      </w:r>
      <w:r w:rsidRPr="005E20FD">
        <w:rPr>
          <w:rFonts w:asciiTheme="majorHAnsi" w:hAnsiTheme="majorHAnsi" w:cs="Arial"/>
        </w:rPr>
        <w:t xml:space="preserve">y registros que hacen parte del patrimonio </w:t>
      </w:r>
      <w:r w:rsidR="004D7256" w:rsidRPr="005E20FD">
        <w:rPr>
          <w:rFonts w:asciiTheme="majorHAnsi" w:hAnsiTheme="majorHAnsi" w:cs="Arial"/>
        </w:rPr>
        <w:t xml:space="preserve">documental </w:t>
      </w:r>
      <w:r w:rsidRPr="005E20FD">
        <w:rPr>
          <w:rFonts w:asciiTheme="majorHAnsi" w:hAnsiTheme="majorHAnsi" w:cs="Arial"/>
        </w:rPr>
        <w:t>del Departamento de Risaralda, dando cumplimiento a las disposiciones legales Vigentes.</w:t>
      </w:r>
    </w:p>
    <w:p w:rsidR="006963B3" w:rsidRPr="005E20FD" w:rsidRDefault="006963B3" w:rsidP="00072230">
      <w:pPr>
        <w:jc w:val="center"/>
        <w:rPr>
          <w:rFonts w:asciiTheme="majorHAnsi" w:hAnsiTheme="majorHAnsi" w:cs="Arial"/>
          <w:b/>
        </w:rPr>
      </w:pPr>
    </w:p>
    <w:p w:rsidR="00204F4C" w:rsidRPr="005E20FD" w:rsidRDefault="00003EF6" w:rsidP="00632F86">
      <w:pPr>
        <w:pStyle w:val="Prrafodelista"/>
        <w:numPr>
          <w:ilvl w:val="0"/>
          <w:numId w:val="29"/>
        </w:numPr>
        <w:jc w:val="center"/>
        <w:rPr>
          <w:rFonts w:asciiTheme="majorHAnsi" w:hAnsiTheme="majorHAnsi" w:cs="Arial"/>
          <w:b/>
        </w:rPr>
      </w:pPr>
      <w:r w:rsidRPr="005E20FD">
        <w:rPr>
          <w:rFonts w:asciiTheme="majorHAnsi" w:hAnsiTheme="majorHAnsi" w:cs="Arial"/>
          <w:b/>
        </w:rPr>
        <w:t>IDENTIFICACIÓN DE LA SITUACIÓN ACTUAL</w:t>
      </w:r>
    </w:p>
    <w:p w:rsidR="00204F4C" w:rsidRPr="005E20FD" w:rsidRDefault="00204F4C" w:rsidP="00B36B56">
      <w:pPr>
        <w:spacing w:after="0" w:line="240" w:lineRule="auto"/>
        <w:jc w:val="center"/>
        <w:rPr>
          <w:rFonts w:asciiTheme="majorHAnsi" w:hAnsiTheme="majorHAnsi" w:cs="Arial"/>
          <w:b/>
        </w:rPr>
      </w:pPr>
    </w:p>
    <w:p w:rsidR="007629A5" w:rsidRPr="005E20FD" w:rsidRDefault="00003EF6" w:rsidP="003B59B8">
      <w:pPr>
        <w:jc w:val="both"/>
        <w:rPr>
          <w:rFonts w:asciiTheme="majorHAnsi" w:hAnsiTheme="majorHAnsi" w:cs="Arial"/>
        </w:rPr>
      </w:pPr>
      <w:r w:rsidRPr="005E20FD">
        <w:rPr>
          <w:rFonts w:asciiTheme="majorHAnsi" w:hAnsiTheme="majorHAnsi" w:cs="Arial"/>
        </w:rPr>
        <w:t xml:space="preserve">Para la elaboración del Plan Institucional de Archivos – </w:t>
      </w:r>
      <w:r w:rsidR="00E13634" w:rsidRPr="005E20FD">
        <w:rPr>
          <w:rFonts w:asciiTheme="majorHAnsi" w:hAnsiTheme="majorHAnsi" w:cs="Arial"/>
        </w:rPr>
        <w:t>PINAR, se</w:t>
      </w:r>
      <w:r w:rsidRPr="005E20FD">
        <w:rPr>
          <w:rFonts w:asciiTheme="majorHAnsi" w:hAnsiTheme="majorHAnsi" w:cs="Arial"/>
        </w:rPr>
        <w:t xml:space="preserve"> tuvieron en cuenta los lineamientos básicos del Archivo General de la Nación y el Manual de Formulación del Plan Institucional de Archivos, se analizaron el Mapa de Riesgos, los planes de mejoramiento generados a partir de la</w:t>
      </w:r>
      <w:r w:rsidR="007629A5" w:rsidRPr="005E20FD">
        <w:rPr>
          <w:rFonts w:asciiTheme="majorHAnsi" w:hAnsiTheme="majorHAnsi" w:cs="Arial"/>
        </w:rPr>
        <w:t>s</w:t>
      </w:r>
      <w:r w:rsidR="004D7256" w:rsidRPr="005E20FD">
        <w:rPr>
          <w:rFonts w:asciiTheme="majorHAnsi" w:hAnsiTheme="majorHAnsi" w:cs="Arial"/>
        </w:rPr>
        <w:t xml:space="preserve"> auditorias internas</w:t>
      </w:r>
      <w:r w:rsidRPr="005E20FD">
        <w:rPr>
          <w:rFonts w:asciiTheme="majorHAnsi" w:hAnsiTheme="majorHAnsi" w:cs="Arial"/>
        </w:rPr>
        <w:t>, los planes de mejoramiento archivístico generados a part</w:t>
      </w:r>
      <w:r w:rsidR="004D7256" w:rsidRPr="005E20FD">
        <w:rPr>
          <w:rFonts w:asciiTheme="majorHAnsi" w:hAnsiTheme="majorHAnsi" w:cs="Arial"/>
        </w:rPr>
        <w:t>ir de del autodiagnóstico de MIPG</w:t>
      </w:r>
      <w:r w:rsidR="00922534" w:rsidRPr="005E20FD">
        <w:rPr>
          <w:rFonts w:asciiTheme="majorHAnsi" w:hAnsiTheme="majorHAnsi" w:cs="Arial"/>
        </w:rPr>
        <w:t>; de igual manera se tuvo en cuenta para realizar la identificación, valoración y priorización de los aspectos críticos los principios de la función archivística contemplados en el artículo 4 de la Ley 594 de 2000.</w:t>
      </w:r>
    </w:p>
    <w:p w:rsidR="00587A7D" w:rsidRPr="006963B3" w:rsidRDefault="00587A7D" w:rsidP="003B59B8">
      <w:pPr>
        <w:jc w:val="both"/>
        <w:rPr>
          <w:rFonts w:asciiTheme="majorHAnsi" w:hAnsiTheme="majorHAnsi" w:cs="Arial"/>
          <w:sz w:val="24"/>
          <w:szCs w:val="24"/>
        </w:rPr>
      </w:pPr>
    </w:p>
    <w:p w:rsidR="00D8109F" w:rsidRPr="006963B3" w:rsidRDefault="00D8109F" w:rsidP="003B59B8">
      <w:pPr>
        <w:jc w:val="both"/>
        <w:rPr>
          <w:rFonts w:asciiTheme="majorHAnsi" w:hAnsiTheme="majorHAnsi" w:cs="Arial"/>
        </w:rPr>
      </w:pPr>
    </w:p>
    <w:p w:rsidR="00DB4D1F" w:rsidRPr="001D31D7" w:rsidRDefault="00DB4D1F" w:rsidP="00587A7D">
      <w:pPr>
        <w:pStyle w:val="Prrafodelista"/>
        <w:numPr>
          <w:ilvl w:val="0"/>
          <w:numId w:val="29"/>
        </w:numPr>
        <w:jc w:val="center"/>
        <w:rPr>
          <w:rFonts w:asciiTheme="majorHAnsi" w:hAnsiTheme="majorHAnsi" w:cs="Arial"/>
          <w:b/>
        </w:rPr>
      </w:pPr>
      <w:r w:rsidRPr="001D31D7">
        <w:rPr>
          <w:rFonts w:asciiTheme="majorHAnsi" w:hAnsiTheme="majorHAnsi" w:cs="Arial"/>
          <w:b/>
        </w:rPr>
        <w:t>ASPECTOS CRITICOS</w:t>
      </w:r>
    </w:p>
    <w:p w:rsidR="00DB4D1F" w:rsidRDefault="00286AF8" w:rsidP="004D7256">
      <w:pPr>
        <w:jc w:val="both"/>
        <w:rPr>
          <w:rFonts w:asciiTheme="majorHAnsi" w:hAnsiTheme="majorHAnsi" w:cs="Arial"/>
        </w:rPr>
      </w:pPr>
      <w:r w:rsidRPr="006963B3">
        <w:rPr>
          <w:rFonts w:asciiTheme="majorHAnsi" w:hAnsiTheme="majorHAnsi" w:cs="Arial"/>
        </w:rPr>
        <w:t>Para el análisis general de la gestión documental y los aspectos críticos se utilizó la matriz DOFA, con el fin de identificar las debilidades, fortalezas, amenazas y oportunidades relacionadas; donde los aspectos críticos corresponden a las debilidades encontradas en el archivo central.</w:t>
      </w:r>
    </w:p>
    <w:p w:rsidR="009825C7" w:rsidRDefault="009825C7" w:rsidP="004D7256">
      <w:pPr>
        <w:jc w:val="both"/>
        <w:rPr>
          <w:rFonts w:asciiTheme="majorHAnsi" w:hAnsiTheme="majorHAnsi" w:cs="Arial"/>
          <w:sz w:val="24"/>
          <w:szCs w:val="24"/>
        </w:rPr>
      </w:pPr>
    </w:p>
    <w:p w:rsidR="009825C7" w:rsidRPr="006963B3" w:rsidRDefault="009825C7" w:rsidP="004D7256">
      <w:pPr>
        <w:jc w:val="both"/>
        <w:rPr>
          <w:rFonts w:asciiTheme="majorHAnsi" w:hAnsiTheme="majorHAnsi" w:cs="Arial"/>
          <w:sz w:val="24"/>
          <w:szCs w:val="24"/>
        </w:rPr>
      </w:pPr>
    </w:p>
    <w:tbl>
      <w:tblPr>
        <w:tblStyle w:val="Tablaconcuadrcula4-nfasis3"/>
        <w:tblW w:w="0" w:type="auto"/>
        <w:tblLook w:val="04A0" w:firstRow="1" w:lastRow="0" w:firstColumn="1" w:lastColumn="0" w:noHBand="0" w:noVBand="1"/>
      </w:tblPr>
      <w:tblGrid>
        <w:gridCol w:w="8784"/>
        <w:gridCol w:w="44"/>
      </w:tblGrid>
      <w:tr w:rsidR="00122BA8" w:rsidRPr="006963B3" w:rsidTr="00587A7D">
        <w:trPr>
          <w:gridAfter w:val="1"/>
          <w:cnfStyle w:val="100000000000" w:firstRow="1" w:lastRow="0" w:firstColumn="0" w:lastColumn="0" w:oddVBand="0" w:evenVBand="0" w:oddHBand="0" w:evenHBand="0" w:firstRowFirstColumn="0" w:firstRowLastColumn="0" w:lastRowFirstColumn="0" w:lastRowLastColumn="0"/>
          <w:wAfter w:w="44" w:type="dxa"/>
          <w:trHeight w:val="667"/>
        </w:trPr>
        <w:tc>
          <w:tcPr>
            <w:cnfStyle w:val="001000000000" w:firstRow="0" w:lastRow="0" w:firstColumn="1" w:lastColumn="0" w:oddVBand="0" w:evenVBand="0" w:oddHBand="0" w:evenHBand="0" w:firstRowFirstColumn="0" w:firstRowLastColumn="0" w:lastRowFirstColumn="0" w:lastRowLastColumn="0"/>
            <w:tcW w:w="8784" w:type="dxa"/>
            <w:shd w:val="clear" w:color="auto" w:fill="92D050"/>
          </w:tcPr>
          <w:p w:rsidR="00122BA8" w:rsidRPr="006963B3" w:rsidRDefault="00122BA8" w:rsidP="00122BA8">
            <w:pPr>
              <w:jc w:val="center"/>
              <w:rPr>
                <w:rFonts w:asciiTheme="majorHAnsi" w:hAnsiTheme="majorHAnsi" w:cs="Arial"/>
                <w:b w:val="0"/>
                <w:sz w:val="20"/>
                <w:szCs w:val="20"/>
              </w:rPr>
            </w:pPr>
            <w:r w:rsidRPr="006963B3">
              <w:rPr>
                <w:rFonts w:asciiTheme="majorHAnsi" w:hAnsiTheme="majorHAnsi" w:cs="Arial"/>
                <w:b w:val="0"/>
                <w:bCs w:val="0"/>
                <w:sz w:val="20"/>
                <w:szCs w:val="20"/>
              </w:rPr>
              <w:lastRenderedPageBreak/>
              <w:t>ASPECTOS CRITICOS DE LA GESTIÓN DOCUMENTAL EN LA GOBERNACIÓN DE RISARALDA</w:t>
            </w:r>
            <w:r w:rsidRPr="006963B3">
              <w:rPr>
                <w:rFonts w:asciiTheme="majorHAnsi" w:hAnsiTheme="majorHAnsi" w:cs="Arial"/>
                <w:sz w:val="20"/>
                <w:szCs w:val="20"/>
              </w:rPr>
              <w:t xml:space="preserve"> (</w:t>
            </w:r>
            <w:r w:rsidRPr="006963B3">
              <w:rPr>
                <w:rFonts w:asciiTheme="majorHAnsi" w:hAnsiTheme="majorHAnsi" w:cs="Arial"/>
                <w:b w:val="0"/>
                <w:bCs w:val="0"/>
                <w:sz w:val="20"/>
                <w:szCs w:val="20"/>
              </w:rPr>
              <w:t>DEBILIDADES)</w:t>
            </w:r>
          </w:p>
        </w:tc>
      </w:tr>
      <w:tr w:rsidR="00122BA8" w:rsidRPr="006963B3" w:rsidTr="00023138">
        <w:trPr>
          <w:gridAfter w:val="1"/>
          <w:cnfStyle w:val="000000100000" w:firstRow="0" w:lastRow="0" w:firstColumn="0" w:lastColumn="0" w:oddVBand="0" w:evenVBand="0" w:oddHBand="1" w:evenHBand="0" w:firstRowFirstColumn="0" w:firstRowLastColumn="0" w:lastRowFirstColumn="0" w:lastRowLastColumn="0"/>
          <w:wAfter w:w="44" w:type="dxa"/>
          <w:trHeight w:val="1208"/>
        </w:trPr>
        <w:tc>
          <w:tcPr>
            <w:cnfStyle w:val="001000000000" w:firstRow="0" w:lastRow="0" w:firstColumn="1" w:lastColumn="0" w:oddVBand="0" w:evenVBand="0" w:oddHBand="0" w:evenHBand="0" w:firstRowFirstColumn="0" w:firstRowLastColumn="0" w:lastRowFirstColumn="0" w:lastRowLastColumn="0"/>
            <w:tcW w:w="8784" w:type="dxa"/>
          </w:tcPr>
          <w:p w:rsidR="00122BA8" w:rsidRPr="006963B3" w:rsidRDefault="00122BA8" w:rsidP="00671761">
            <w:pPr>
              <w:jc w:val="both"/>
              <w:rPr>
                <w:rFonts w:asciiTheme="majorHAnsi" w:hAnsiTheme="majorHAnsi" w:cs="Arial"/>
                <w:b w:val="0"/>
                <w:bCs w:val="0"/>
                <w:sz w:val="20"/>
                <w:szCs w:val="20"/>
              </w:rPr>
            </w:pPr>
            <w:r w:rsidRPr="006963B3">
              <w:rPr>
                <w:rFonts w:asciiTheme="majorHAnsi" w:hAnsiTheme="majorHAnsi" w:cs="Arial"/>
                <w:bCs w:val="0"/>
                <w:sz w:val="20"/>
                <w:szCs w:val="20"/>
              </w:rPr>
              <w:t>Adecuación Depósitos de Archivo Central</w:t>
            </w:r>
            <w:r w:rsidR="00E640B9">
              <w:rPr>
                <w:rFonts w:asciiTheme="majorHAnsi" w:hAnsiTheme="majorHAnsi" w:cs="Arial"/>
                <w:bCs w:val="0"/>
                <w:sz w:val="20"/>
                <w:szCs w:val="20"/>
              </w:rPr>
              <w:t xml:space="preserve"> y de Gestión. </w:t>
            </w:r>
          </w:p>
          <w:p w:rsidR="00122BA8" w:rsidRPr="00363D6C" w:rsidRDefault="00122BA8" w:rsidP="004739FA">
            <w:pPr>
              <w:pStyle w:val="Prrafodelista"/>
              <w:numPr>
                <w:ilvl w:val="0"/>
                <w:numId w:val="7"/>
              </w:numPr>
              <w:rPr>
                <w:rFonts w:asciiTheme="majorHAnsi" w:hAnsiTheme="majorHAnsi" w:cs="Arial"/>
                <w:b w:val="0"/>
                <w:sz w:val="18"/>
                <w:szCs w:val="18"/>
              </w:rPr>
            </w:pPr>
            <w:r w:rsidRPr="00363D6C">
              <w:rPr>
                <w:rFonts w:asciiTheme="majorHAnsi" w:hAnsiTheme="majorHAnsi" w:cs="Arial"/>
                <w:b w:val="0"/>
                <w:sz w:val="18"/>
                <w:szCs w:val="18"/>
              </w:rPr>
              <w:t xml:space="preserve">Constante cambio de ubicación de las unidades de conservación, por filtraciones de agua en el </w:t>
            </w:r>
            <w:r w:rsidR="00176D2F" w:rsidRPr="00363D6C">
              <w:rPr>
                <w:rFonts w:asciiTheme="majorHAnsi" w:hAnsiTheme="majorHAnsi" w:cs="Arial"/>
                <w:b w:val="0"/>
                <w:sz w:val="18"/>
                <w:szCs w:val="18"/>
              </w:rPr>
              <w:t>Depósito</w:t>
            </w:r>
            <w:r w:rsidRPr="00363D6C">
              <w:rPr>
                <w:rFonts w:asciiTheme="majorHAnsi" w:hAnsiTheme="majorHAnsi" w:cs="Arial"/>
                <w:b w:val="0"/>
                <w:sz w:val="18"/>
                <w:szCs w:val="18"/>
              </w:rPr>
              <w:t xml:space="preserve"> Central</w:t>
            </w:r>
            <w:r w:rsidR="00176D2F" w:rsidRPr="00363D6C">
              <w:rPr>
                <w:rFonts w:asciiTheme="majorHAnsi" w:hAnsiTheme="majorHAnsi" w:cs="Arial"/>
                <w:b w:val="0"/>
                <w:sz w:val="18"/>
                <w:szCs w:val="18"/>
              </w:rPr>
              <w:t>.</w:t>
            </w:r>
          </w:p>
          <w:p w:rsidR="00176D2F" w:rsidRPr="00363D6C" w:rsidRDefault="00122BA8" w:rsidP="00176D2F">
            <w:pPr>
              <w:pStyle w:val="Prrafodelista"/>
              <w:numPr>
                <w:ilvl w:val="0"/>
                <w:numId w:val="7"/>
              </w:numPr>
              <w:rPr>
                <w:rFonts w:asciiTheme="majorHAnsi" w:hAnsiTheme="majorHAnsi" w:cs="Arial"/>
                <w:sz w:val="18"/>
                <w:szCs w:val="18"/>
              </w:rPr>
            </w:pPr>
            <w:r w:rsidRPr="00363D6C">
              <w:rPr>
                <w:rFonts w:asciiTheme="majorHAnsi" w:hAnsiTheme="majorHAnsi" w:cs="Arial"/>
                <w:b w:val="0"/>
                <w:sz w:val="18"/>
                <w:szCs w:val="18"/>
              </w:rPr>
              <w:t>Perdida de la ubicación topográfica de la unidad de almacenamiento de las bodegas 1 y 2 de Fiducentro por traslado a instalaciones propias.</w:t>
            </w:r>
          </w:p>
          <w:p w:rsidR="00176D2F" w:rsidRPr="006963B3" w:rsidRDefault="00176D2F" w:rsidP="00176D2F">
            <w:pPr>
              <w:pStyle w:val="Prrafodelista"/>
              <w:numPr>
                <w:ilvl w:val="0"/>
                <w:numId w:val="7"/>
              </w:numPr>
              <w:rPr>
                <w:rFonts w:asciiTheme="majorHAnsi" w:hAnsiTheme="majorHAnsi" w:cs="Arial"/>
              </w:rPr>
            </w:pPr>
            <w:r w:rsidRPr="00363D6C">
              <w:rPr>
                <w:rFonts w:asciiTheme="majorHAnsi" w:hAnsiTheme="majorHAnsi" w:cs="Arial"/>
                <w:b w:val="0"/>
                <w:sz w:val="18"/>
                <w:szCs w:val="18"/>
              </w:rPr>
              <w:t>Falta de seguridad y buen manejo de los archivos de gestión de la Administración Departamental.</w:t>
            </w:r>
          </w:p>
        </w:tc>
      </w:tr>
      <w:tr w:rsidR="00122BA8" w:rsidRPr="006963B3" w:rsidTr="00587A7D">
        <w:trPr>
          <w:gridAfter w:val="1"/>
          <w:wAfter w:w="44" w:type="dxa"/>
          <w:trHeight w:val="394"/>
        </w:trPr>
        <w:tc>
          <w:tcPr>
            <w:cnfStyle w:val="001000000000" w:firstRow="0" w:lastRow="0" w:firstColumn="1" w:lastColumn="0" w:oddVBand="0" w:evenVBand="0" w:oddHBand="0" w:evenHBand="0" w:firstRowFirstColumn="0" w:firstRowLastColumn="0" w:lastRowFirstColumn="0" w:lastRowLastColumn="0"/>
            <w:tcW w:w="8784" w:type="dxa"/>
          </w:tcPr>
          <w:p w:rsidR="00122BA8" w:rsidRPr="006963B3" w:rsidRDefault="00122BA8" w:rsidP="000B6248">
            <w:pPr>
              <w:jc w:val="both"/>
              <w:rPr>
                <w:rFonts w:asciiTheme="majorHAnsi" w:hAnsiTheme="majorHAnsi" w:cs="Arial"/>
                <w:b w:val="0"/>
                <w:sz w:val="20"/>
                <w:szCs w:val="20"/>
              </w:rPr>
            </w:pPr>
            <w:r w:rsidRPr="006963B3">
              <w:rPr>
                <w:rFonts w:asciiTheme="majorHAnsi" w:hAnsiTheme="majorHAnsi" w:cs="Arial"/>
                <w:bCs w:val="0"/>
                <w:sz w:val="20"/>
                <w:szCs w:val="20"/>
              </w:rPr>
              <w:t>Aspectos Tecnológicos y de Seguridad en la Información.</w:t>
            </w:r>
          </w:p>
          <w:p w:rsidR="00122BA8" w:rsidRPr="00363D6C" w:rsidRDefault="00122BA8" w:rsidP="00EE1AB9">
            <w:pPr>
              <w:pStyle w:val="Prrafodelista"/>
              <w:numPr>
                <w:ilvl w:val="0"/>
                <w:numId w:val="7"/>
              </w:numPr>
              <w:rPr>
                <w:rFonts w:asciiTheme="majorHAnsi" w:hAnsiTheme="majorHAnsi" w:cs="Arial"/>
                <w:b w:val="0"/>
                <w:sz w:val="18"/>
                <w:szCs w:val="18"/>
              </w:rPr>
            </w:pPr>
            <w:r w:rsidRPr="00363D6C">
              <w:rPr>
                <w:rFonts w:asciiTheme="majorHAnsi" w:hAnsiTheme="majorHAnsi" w:cs="Arial"/>
                <w:b w:val="0"/>
                <w:sz w:val="18"/>
                <w:szCs w:val="18"/>
              </w:rPr>
              <w:t>Más Infraestructura tecnológica y actualización permanente de equipos.</w:t>
            </w:r>
          </w:p>
          <w:p w:rsidR="00176D2F" w:rsidRPr="006963B3" w:rsidRDefault="00772821" w:rsidP="00176D2F">
            <w:pPr>
              <w:pStyle w:val="Prrafodelista"/>
              <w:numPr>
                <w:ilvl w:val="0"/>
                <w:numId w:val="7"/>
              </w:numPr>
              <w:rPr>
                <w:rFonts w:asciiTheme="majorHAnsi" w:hAnsiTheme="majorHAnsi" w:cs="Arial"/>
                <w:sz w:val="20"/>
                <w:szCs w:val="20"/>
              </w:rPr>
            </w:pPr>
            <w:r w:rsidRPr="00363D6C">
              <w:rPr>
                <w:rFonts w:asciiTheme="majorHAnsi" w:hAnsiTheme="majorHAnsi" w:cs="Arial"/>
                <w:b w:val="0"/>
                <w:sz w:val="18"/>
                <w:szCs w:val="18"/>
              </w:rPr>
              <w:t>La plataforma SAIA utilizada para los procesos de gestión documental de la Gobernación de Risaralda no es propia.</w:t>
            </w:r>
          </w:p>
        </w:tc>
      </w:tr>
      <w:tr w:rsidR="00122BA8" w:rsidRPr="006963B3" w:rsidTr="00363D6C">
        <w:trPr>
          <w:gridAfter w:val="1"/>
          <w:cnfStyle w:val="000000100000" w:firstRow="0" w:lastRow="0" w:firstColumn="0" w:lastColumn="0" w:oddVBand="0" w:evenVBand="0" w:oddHBand="1" w:evenHBand="0" w:firstRowFirstColumn="0" w:firstRowLastColumn="0" w:lastRowFirstColumn="0" w:lastRowLastColumn="0"/>
          <w:wAfter w:w="44" w:type="dxa"/>
          <w:trHeight w:val="632"/>
        </w:trPr>
        <w:tc>
          <w:tcPr>
            <w:cnfStyle w:val="001000000000" w:firstRow="0" w:lastRow="0" w:firstColumn="1" w:lastColumn="0" w:oddVBand="0" w:evenVBand="0" w:oddHBand="0" w:evenHBand="0" w:firstRowFirstColumn="0" w:firstRowLastColumn="0" w:lastRowFirstColumn="0" w:lastRowLastColumn="0"/>
            <w:tcW w:w="8784" w:type="dxa"/>
          </w:tcPr>
          <w:p w:rsidR="00570455" w:rsidRPr="006963B3" w:rsidRDefault="00122BA8" w:rsidP="00570455">
            <w:pPr>
              <w:jc w:val="both"/>
              <w:rPr>
                <w:rFonts w:asciiTheme="majorHAnsi" w:hAnsiTheme="majorHAnsi" w:cs="Arial"/>
                <w:b w:val="0"/>
                <w:bCs w:val="0"/>
                <w:sz w:val="20"/>
                <w:szCs w:val="20"/>
              </w:rPr>
            </w:pPr>
            <w:r w:rsidRPr="00426E96">
              <w:rPr>
                <w:rFonts w:asciiTheme="majorHAnsi" w:hAnsiTheme="majorHAnsi" w:cs="Arial"/>
                <w:sz w:val="20"/>
                <w:szCs w:val="20"/>
              </w:rPr>
              <w:t xml:space="preserve">Escaso personal Técnico </w:t>
            </w:r>
            <w:r w:rsidR="00E51689" w:rsidRPr="00426E96">
              <w:rPr>
                <w:rFonts w:asciiTheme="majorHAnsi" w:hAnsiTheme="majorHAnsi" w:cs="Arial"/>
                <w:sz w:val="20"/>
                <w:szCs w:val="20"/>
              </w:rPr>
              <w:t xml:space="preserve">y Profesional </w:t>
            </w:r>
            <w:r w:rsidR="0037124A" w:rsidRPr="00426E96">
              <w:rPr>
                <w:rFonts w:asciiTheme="majorHAnsi" w:hAnsiTheme="majorHAnsi" w:cs="Arial"/>
                <w:sz w:val="20"/>
                <w:szCs w:val="20"/>
              </w:rPr>
              <w:t>asignado a la administración de la gestión documental de la</w:t>
            </w:r>
            <w:r w:rsidR="00420089" w:rsidRPr="00426E96">
              <w:rPr>
                <w:rFonts w:asciiTheme="majorHAnsi" w:hAnsiTheme="majorHAnsi" w:cs="Arial"/>
                <w:sz w:val="20"/>
                <w:szCs w:val="20"/>
              </w:rPr>
              <w:t xml:space="preserve"> Gobernación</w:t>
            </w:r>
            <w:r w:rsidR="0037124A" w:rsidRPr="00426E96">
              <w:rPr>
                <w:rFonts w:asciiTheme="majorHAnsi" w:hAnsiTheme="majorHAnsi" w:cs="Arial"/>
                <w:sz w:val="20"/>
                <w:szCs w:val="20"/>
              </w:rPr>
              <w:t xml:space="preserve"> de Risaralda</w:t>
            </w:r>
            <w:r w:rsidR="00426E96" w:rsidRPr="00426E96">
              <w:rPr>
                <w:rFonts w:asciiTheme="majorHAnsi" w:hAnsiTheme="majorHAnsi" w:cs="Arial"/>
                <w:sz w:val="20"/>
                <w:szCs w:val="20"/>
              </w:rPr>
              <w:t>.</w:t>
            </w:r>
          </w:p>
          <w:p w:rsidR="00570455" w:rsidRPr="00363D6C" w:rsidRDefault="00122BA8" w:rsidP="00570455">
            <w:pPr>
              <w:pStyle w:val="Prrafodelista"/>
              <w:numPr>
                <w:ilvl w:val="0"/>
                <w:numId w:val="7"/>
              </w:numPr>
              <w:rPr>
                <w:rFonts w:asciiTheme="majorHAnsi" w:hAnsiTheme="majorHAnsi" w:cs="Arial"/>
                <w:b w:val="0"/>
                <w:sz w:val="18"/>
                <w:szCs w:val="18"/>
              </w:rPr>
            </w:pPr>
            <w:r w:rsidRPr="00363D6C">
              <w:rPr>
                <w:rFonts w:asciiTheme="majorHAnsi" w:hAnsiTheme="majorHAnsi" w:cs="Arial"/>
                <w:b w:val="0"/>
                <w:sz w:val="18"/>
                <w:szCs w:val="18"/>
              </w:rPr>
              <w:t xml:space="preserve">Escaso personal </w:t>
            </w:r>
            <w:r w:rsidR="00420089" w:rsidRPr="00363D6C">
              <w:rPr>
                <w:rFonts w:asciiTheme="majorHAnsi" w:hAnsiTheme="majorHAnsi" w:cs="Arial"/>
                <w:b w:val="0"/>
                <w:sz w:val="18"/>
                <w:szCs w:val="18"/>
              </w:rPr>
              <w:t>de planta t</w:t>
            </w:r>
            <w:r w:rsidRPr="00363D6C">
              <w:rPr>
                <w:rFonts w:asciiTheme="majorHAnsi" w:hAnsiTheme="majorHAnsi" w:cs="Arial"/>
                <w:b w:val="0"/>
                <w:sz w:val="18"/>
                <w:szCs w:val="18"/>
              </w:rPr>
              <w:t>écnico y profesional con competencias para conformación y manejo de los archivos de</w:t>
            </w:r>
            <w:r w:rsidR="00947E6F" w:rsidRPr="00363D6C">
              <w:rPr>
                <w:rFonts w:asciiTheme="majorHAnsi" w:hAnsiTheme="majorHAnsi" w:cs="Arial"/>
                <w:b w:val="0"/>
                <w:sz w:val="18"/>
                <w:szCs w:val="18"/>
              </w:rPr>
              <w:t xml:space="preserve"> la Administración </w:t>
            </w:r>
            <w:r w:rsidR="00176D2F" w:rsidRPr="00363D6C">
              <w:rPr>
                <w:rFonts w:asciiTheme="majorHAnsi" w:hAnsiTheme="majorHAnsi" w:cs="Arial"/>
                <w:b w:val="0"/>
                <w:sz w:val="18"/>
                <w:szCs w:val="18"/>
              </w:rPr>
              <w:t>D</w:t>
            </w:r>
            <w:r w:rsidR="00947E6F" w:rsidRPr="00363D6C">
              <w:rPr>
                <w:rFonts w:asciiTheme="majorHAnsi" w:hAnsiTheme="majorHAnsi" w:cs="Arial"/>
                <w:b w:val="0"/>
                <w:sz w:val="18"/>
                <w:szCs w:val="18"/>
              </w:rPr>
              <w:t xml:space="preserve">epartamental </w:t>
            </w:r>
          </w:p>
          <w:p w:rsidR="00122BA8" w:rsidRPr="006963B3" w:rsidRDefault="00122BA8" w:rsidP="00EE1AB9">
            <w:pPr>
              <w:pStyle w:val="Prrafodelista"/>
              <w:numPr>
                <w:ilvl w:val="0"/>
                <w:numId w:val="7"/>
              </w:numPr>
              <w:rPr>
                <w:rFonts w:asciiTheme="majorHAnsi" w:hAnsiTheme="majorHAnsi" w:cs="Arial"/>
                <w:sz w:val="24"/>
                <w:szCs w:val="24"/>
              </w:rPr>
            </w:pPr>
            <w:r w:rsidRPr="00363D6C">
              <w:rPr>
                <w:rFonts w:asciiTheme="majorHAnsi" w:hAnsiTheme="majorHAnsi" w:cs="Arial"/>
                <w:b w:val="0"/>
                <w:sz w:val="18"/>
                <w:szCs w:val="18"/>
              </w:rPr>
              <w:t>Fuga de información por la alta rotación de contratistas</w:t>
            </w:r>
            <w:r w:rsidRPr="00363D6C">
              <w:rPr>
                <w:rFonts w:asciiTheme="majorHAnsi" w:hAnsiTheme="majorHAnsi" w:cs="Arial"/>
                <w:sz w:val="18"/>
                <w:szCs w:val="18"/>
              </w:rPr>
              <w:t>.</w:t>
            </w:r>
          </w:p>
        </w:tc>
      </w:tr>
      <w:tr w:rsidR="00122BA8" w:rsidRPr="006963B3" w:rsidTr="00587A7D">
        <w:trPr>
          <w:gridAfter w:val="1"/>
          <w:wAfter w:w="44" w:type="dxa"/>
          <w:trHeight w:val="1024"/>
        </w:trPr>
        <w:tc>
          <w:tcPr>
            <w:cnfStyle w:val="001000000000" w:firstRow="0" w:lastRow="0" w:firstColumn="1" w:lastColumn="0" w:oddVBand="0" w:evenVBand="0" w:oddHBand="0" w:evenHBand="0" w:firstRowFirstColumn="0" w:firstRowLastColumn="0" w:lastRowFirstColumn="0" w:lastRowLastColumn="0"/>
            <w:tcW w:w="8784" w:type="dxa"/>
          </w:tcPr>
          <w:p w:rsidR="00122BA8" w:rsidRDefault="00122BA8" w:rsidP="00D12A22">
            <w:pPr>
              <w:jc w:val="both"/>
              <w:rPr>
                <w:rFonts w:asciiTheme="majorHAnsi" w:hAnsiTheme="majorHAnsi" w:cs="Arial"/>
                <w:bCs w:val="0"/>
                <w:sz w:val="20"/>
                <w:szCs w:val="20"/>
              </w:rPr>
            </w:pPr>
            <w:r w:rsidRPr="006963B3">
              <w:rPr>
                <w:rFonts w:asciiTheme="majorHAnsi" w:hAnsiTheme="majorHAnsi" w:cs="Arial"/>
                <w:bCs w:val="0"/>
                <w:sz w:val="20"/>
                <w:szCs w:val="20"/>
              </w:rPr>
              <w:t>Falta de implementación de expediente electrónico en el proceso contractual y contable</w:t>
            </w:r>
            <w:r w:rsidR="00A26B3A" w:rsidRPr="006963B3">
              <w:rPr>
                <w:rFonts w:asciiTheme="majorHAnsi" w:hAnsiTheme="majorHAnsi" w:cs="Arial"/>
                <w:bCs w:val="0"/>
                <w:sz w:val="20"/>
                <w:szCs w:val="20"/>
              </w:rPr>
              <w:t>, evidenciándo</w:t>
            </w:r>
            <w:r w:rsidR="004D7256">
              <w:rPr>
                <w:rFonts w:asciiTheme="majorHAnsi" w:hAnsiTheme="majorHAnsi" w:cs="Arial"/>
                <w:bCs w:val="0"/>
                <w:sz w:val="20"/>
                <w:szCs w:val="20"/>
              </w:rPr>
              <w:t>se una alta utilización de papel,</w:t>
            </w:r>
            <w:r w:rsidR="00A26B3A" w:rsidRPr="006963B3">
              <w:rPr>
                <w:rFonts w:asciiTheme="majorHAnsi" w:hAnsiTheme="majorHAnsi" w:cs="Arial"/>
                <w:bCs w:val="0"/>
                <w:sz w:val="20"/>
                <w:szCs w:val="20"/>
              </w:rPr>
              <w:t xml:space="preserve"> llevando esto a generar una duplicidad documental.</w:t>
            </w:r>
          </w:p>
          <w:p w:rsidR="004D7256" w:rsidRPr="00363D6C" w:rsidRDefault="004D7256" w:rsidP="004D7256">
            <w:pPr>
              <w:pStyle w:val="Prrafodelista"/>
              <w:numPr>
                <w:ilvl w:val="0"/>
                <w:numId w:val="38"/>
              </w:numPr>
              <w:jc w:val="both"/>
              <w:rPr>
                <w:rFonts w:asciiTheme="majorHAnsi" w:hAnsiTheme="majorHAnsi" w:cs="Arial"/>
                <w:b w:val="0"/>
                <w:sz w:val="18"/>
                <w:szCs w:val="18"/>
              </w:rPr>
            </w:pPr>
            <w:r w:rsidRPr="00363D6C">
              <w:rPr>
                <w:rFonts w:asciiTheme="majorHAnsi" w:hAnsiTheme="majorHAnsi" w:cs="Arial"/>
                <w:b w:val="0"/>
                <w:sz w:val="18"/>
                <w:szCs w:val="18"/>
              </w:rPr>
              <w:t>Desperdicio de recursos (papel, tinta, humano, incremento en el consumo de energía)</w:t>
            </w:r>
          </w:p>
          <w:p w:rsidR="00122BA8" w:rsidRPr="00363D6C" w:rsidRDefault="00122BA8" w:rsidP="00EE1AB9">
            <w:pPr>
              <w:pStyle w:val="Prrafodelista"/>
              <w:numPr>
                <w:ilvl w:val="0"/>
                <w:numId w:val="7"/>
              </w:numPr>
              <w:rPr>
                <w:rFonts w:asciiTheme="majorHAnsi" w:hAnsiTheme="majorHAnsi" w:cs="Arial"/>
                <w:b w:val="0"/>
                <w:sz w:val="18"/>
                <w:szCs w:val="18"/>
              </w:rPr>
            </w:pPr>
            <w:r w:rsidRPr="00363D6C">
              <w:rPr>
                <w:rFonts w:asciiTheme="majorHAnsi" w:hAnsiTheme="majorHAnsi" w:cs="Arial"/>
                <w:b w:val="0"/>
                <w:sz w:val="18"/>
                <w:szCs w:val="18"/>
              </w:rPr>
              <w:t>Falta de trazabilidad.</w:t>
            </w:r>
          </w:p>
          <w:p w:rsidR="00122BA8" w:rsidRPr="006963B3" w:rsidRDefault="00122BA8" w:rsidP="00EE1AB9">
            <w:pPr>
              <w:pStyle w:val="Prrafodelista"/>
              <w:numPr>
                <w:ilvl w:val="0"/>
                <w:numId w:val="7"/>
              </w:numPr>
              <w:rPr>
                <w:rFonts w:asciiTheme="majorHAnsi" w:hAnsiTheme="majorHAnsi" w:cs="Arial"/>
                <w:sz w:val="24"/>
                <w:szCs w:val="24"/>
              </w:rPr>
            </w:pPr>
            <w:r w:rsidRPr="00363D6C">
              <w:rPr>
                <w:rFonts w:asciiTheme="majorHAnsi" w:hAnsiTheme="majorHAnsi" w:cs="Arial"/>
                <w:b w:val="0"/>
                <w:sz w:val="18"/>
                <w:szCs w:val="18"/>
              </w:rPr>
              <w:t>Falta de articulación entre la gestión de docum</w:t>
            </w:r>
            <w:r w:rsidR="004D7256" w:rsidRPr="00363D6C">
              <w:rPr>
                <w:rFonts w:asciiTheme="majorHAnsi" w:hAnsiTheme="majorHAnsi" w:cs="Arial"/>
                <w:b w:val="0"/>
                <w:sz w:val="18"/>
                <w:szCs w:val="18"/>
              </w:rPr>
              <w:t xml:space="preserve">entos físicos y </w:t>
            </w:r>
            <w:r w:rsidR="00363D6C" w:rsidRPr="00363D6C">
              <w:rPr>
                <w:rFonts w:asciiTheme="majorHAnsi" w:hAnsiTheme="majorHAnsi" w:cs="Arial"/>
                <w:b w:val="0"/>
                <w:sz w:val="18"/>
                <w:szCs w:val="18"/>
              </w:rPr>
              <w:t>electrónicos, en</w:t>
            </w:r>
            <w:r w:rsidR="004D7256" w:rsidRPr="00363D6C">
              <w:rPr>
                <w:rFonts w:asciiTheme="majorHAnsi" w:hAnsiTheme="majorHAnsi" w:cs="Arial"/>
                <w:b w:val="0"/>
                <w:sz w:val="18"/>
                <w:szCs w:val="18"/>
              </w:rPr>
              <w:t xml:space="preserve"> </w:t>
            </w:r>
            <w:r w:rsidR="00363D6C" w:rsidRPr="00363D6C">
              <w:rPr>
                <w:rFonts w:asciiTheme="majorHAnsi" w:hAnsiTheme="majorHAnsi" w:cs="Arial"/>
                <w:b w:val="0"/>
                <w:sz w:val="18"/>
                <w:szCs w:val="18"/>
              </w:rPr>
              <w:t>los sistemas</w:t>
            </w:r>
            <w:r w:rsidRPr="00363D6C">
              <w:rPr>
                <w:rFonts w:asciiTheme="majorHAnsi" w:hAnsiTheme="majorHAnsi" w:cs="Arial"/>
                <w:b w:val="0"/>
                <w:sz w:val="18"/>
                <w:szCs w:val="18"/>
              </w:rPr>
              <w:t xml:space="preserve"> de información de la Gobernación de Risaralda</w:t>
            </w:r>
          </w:p>
        </w:tc>
      </w:tr>
      <w:tr w:rsidR="008332CE" w:rsidRPr="006963B3" w:rsidTr="00023138">
        <w:trPr>
          <w:gridAfter w:val="1"/>
          <w:cnfStyle w:val="000000100000" w:firstRow="0" w:lastRow="0" w:firstColumn="0" w:lastColumn="0" w:oddVBand="0" w:evenVBand="0" w:oddHBand="1" w:evenHBand="0" w:firstRowFirstColumn="0" w:firstRowLastColumn="0" w:lastRowFirstColumn="0" w:lastRowLastColumn="0"/>
          <w:wAfter w:w="44" w:type="dxa"/>
          <w:trHeight w:val="748"/>
        </w:trPr>
        <w:tc>
          <w:tcPr>
            <w:cnfStyle w:val="001000000000" w:firstRow="0" w:lastRow="0" w:firstColumn="1" w:lastColumn="0" w:oddVBand="0" w:evenVBand="0" w:oddHBand="0" w:evenHBand="0" w:firstRowFirstColumn="0" w:firstRowLastColumn="0" w:lastRowFirstColumn="0" w:lastRowLastColumn="0"/>
            <w:tcW w:w="8784" w:type="dxa"/>
          </w:tcPr>
          <w:p w:rsidR="008332CE" w:rsidRDefault="008332CE" w:rsidP="008332CE">
            <w:pPr>
              <w:jc w:val="center"/>
              <w:rPr>
                <w:rFonts w:asciiTheme="majorHAnsi" w:hAnsiTheme="majorHAnsi" w:cs="Arial"/>
                <w:sz w:val="20"/>
                <w:szCs w:val="20"/>
              </w:rPr>
            </w:pPr>
          </w:p>
          <w:p w:rsidR="008332CE" w:rsidRPr="006963B3" w:rsidRDefault="008332CE" w:rsidP="008332CE">
            <w:pPr>
              <w:jc w:val="center"/>
              <w:rPr>
                <w:rFonts w:asciiTheme="majorHAnsi" w:hAnsiTheme="majorHAnsi" w:cs="Arial"/>
                <w:sz w:val="20"/>
                <w:szCs w:val="20"/>
              </w:rPr>
            </w:pPr>
            <w:r w:rsidRPr="008332CE">
              <w:rPr>
                <w:rFonts w:asciiTheme="majorHAnsi" w:hAnsiTheme="majorHAnsi" w:cs="Arial"/>
                <w:sz w:val="20"/>
                <w:szCs w:val="20"/>
              </w:rPr>
              <w:t>Falta de hojas de control y foliación de las historias laborales de personal retirado</w:t>
            </w:r>
          </w:p>
        </w:tc>
      </w:tr>
      <w:tr w:rsidR="00122BA8" w:rsidRPr="006963B3" w:rsidTr="00023138">
        <w:trPr>
          <w:gridAfter w:val="1"/>
          <w:wAfter w:w="44" w:type="dxa"/>
          <w:trHeight w:val="748"/>
        </w:trPr>
        <w:tc>
          <w:tcPr>
            <w:cnfStyle w:val="001000000000" w:firstRow="0" w:lastRow="0" w:firstColumn="1" w:lastColumn="0" w:oddVBand="0" w:evenVBand="0" w:oddHBand="0" w:evenHBand="0" w:firstRowFirstColumn="0" w:firstRowLastColumn="0" w:lastRowFirstColumn="0" w:lastRowLastColumn="0"/>
            <w:tcW w:w="8784" w:type="dxa"/>
          </w:tcPr>
          <w:p w:rsidR="00380D88" w:rsidRPr="006963B3" w:rsidRDefault="00380D88" w:rsidP="00D12A22">
            <w:pPr>
              <w:jc w:val="both"/>
              <w:rPr>
                <w:rFonts w:asciiTheme="majorHAnsi" w:hAnsiTheme="majorHAnsi" w:cs="Arial"/>
                <w:b w:val="0"/>
                <w:bCs w:val="0"/>
                <w:sz w:val="20"/>
                <w:szCs w:val="20"/>
              </w:rPr>
            </w:pPr>
            <w:r w:rsidRPr="006963B3">
              <w:rPr>
                <w:rFonts w:asciiTheme="majorHAnsi" w:hAnsiTheme="majorHAnsi" w:cs="Arial"/>
                <w:sz w:val="20"/>
                <w:szCs w:val="20"/>
              </w:rPr>
              <w:t>Actualización</w:t>
            </w:r>
            <w:r w:rsidR="0003492B">
              <w:rPr>
                <w:rFonts w:asciiTheme="majorHAnsi" w:hAnsiTheme="majorHAnsi" w:cs="Arial"/>
                <w:sz w:val="20"/>
                <w:szCs w:val="20"/>
              </w:rPr>
              <w:t xml:space="preserve"> y elaboración</w:t>
            </w:r>
            <w:r w:rsidRPr="006963B3">
              <w:rPr>
                <w:rFonts w:asciiTheme="majorHAnsi" w:hAnsiTheme="majorHAnsi" w:cs="Arial"/>
                <w:sz w:val="20"/>
                <w:szCs w:val="20"/>
              </w:rPr>
              <w:t xml:space="preserve"> de </w:t>
            </w:r>
            <w:r w:rsidR="0003492B">
              <w:rPr>
                <w:rFonts w:asciiTheme="majorHAnsi" w:hAnsiTheme="majorHAnsi" w:cs="Arial"/>
                <w:sz w:val="20"/>
                <w:szCs w:val="20"/>
              </w:rPr>
              <w:t xml:space="preserve">los </w:t>
            </w:r>
            <w:r w:rsidRPr="006963B3">
              <w:rPr>
                <w:rFonts w:asciiTheme="majorHAnsi" w:hAnsiTheme="majorHAnsi" w:cs="Arial"/>
                <w:sz w:val="20"/>
                <w:szCs w:val="20"/>
              </w:rPr>
              <w:t xml:space="preserve">instrumentos archivísticos </w:t>
            </w:r>
          </w:p>
          <w:p w:rsidR="00122BA8" w:rsidRPr="00363D6C" w:rsidRDefault="00122BA8" w:rsidP="00334900">
            <w:pPr>
              <w:pStyle w:val="Prrafodelista"/>
              <w:numPr>
                <w:ilvl w:val="0"/>
                <w:numId w:val="7"/>
              </w:numPr>
              <w:rPr>
                <w:rFonts w:asciiTheme="majorHAnsi" w:hAnsiTheme="majorHAnsi" w:cs="Arial"/>
                <w:b w:val="0"/>
                <w:sz w:val="18"/>
                <w:szCs w:val="18"/>
              </w:rPr>
            </w:pPr>
            <w:r w:rsidRPr="00363D6C">
              <w:rPr>
                <w:rFonts w:asciiTheme="majorHAnsi" w:hAnsiTheme="majorHAnsi" w:cs="Arial"/>
                <w:b w:val="0"/>
                <w:sz w:val="18"/>
                <w:szCs w:val="18"/>
              </w:rPr>
              <w:t>Tablas de Retención Documental - TRD desactualizadas</w:t>
            </w:r>
          </w:p>
          <w:p w:rsidR="00122BA8" w:rsidRPr="00363D6C" w:rsidRDefault="00122BA8" w:rsidP="00023138">
            <w:pPr>
              <w:pStyle w:val="Prrafodelista"/>
              <w:numPr>
                <w:ilvl w:val="0"/>
                <w:numId w:val="7"/>
              </w:numPr>
              <w:rPr>
                <w:rFonts w:asciiTheme="majorHAnsi" w:hAnsiTheme="majorHAnsi" w:cs="Arial"/>
                <w:b w:val="0"/>
                <w:sz w:val="18"/>
                <w:szCs w:val="18"/>
              </w:rPr>
            </w:pPr>
            <w:r w:rsidRPr="00363D6C">
              <w:rPr>
                <w:rFonts w:asciiTheme="majorHAnsi" w:hAnsiTheme="majorHAnsi" w:cs="Arial"/>
                <w:b w:val="0"/>
                <w:sz w:val="18"/>
                <w:szCs w:val="18"/>
              </w:rPr>
              <w:t>Elaboración del Sis</w:t>
            </w:r>
            <w:r w:rsidR="00380D88" w:rsidRPr="00363D6C">
              <w:rPr>
                <w:rFonts w:asciiTheme="majorHAnsi" w:hAnsiTheme="majorHAnsi" w:cs="Arial"/>
                <w:b w:val="0"/>
                <w:sz w:val="18"/>
                <w:szCs w:val="18"/>
              </w:rPr>
              <w:t>tema</w:t>
            </w:r>
            <w:r w:rsidRPr="00363D6C">
              <w:rPr>
                <w:rFonts w:asciiTheme="majorHAnsi" w:hAnsiTheme="majorHAnsi" w:cs="Arial"/>
                <w:b w:val="0"/>
                <w:sz w:val="18"/>
                <w:szCs w:val="18"/>
              </w:rPr>
              <w:t xml:space="preserve"> Integrado de Conservación</w:t>
            </w:r>
            <w:r w:rsidR="00380D88" w:rsidRPr="00363D6C">
              <w:rPr>
                <w:rFonts w:asciiTheme="majorHAnsi" w:hAnsiTheme="majorHAnsi" w:cs="Arial"/>
                <w:b w:val="0"/>
                <w:sz w:val="18"/>
                <w:szCs w:val="18"/>
              </w:rPr>
              <w:t xml:space="preserve"> (SIC) </w:t>
            </w:r>
          </w:p>
          <w:p w:rsidR="00F036A2" w:rsidRPr="00363D6C" w:rsidRDefault="00F036A2" w:rsidP="00023138">
            <w:pPr>
              <w:pStyle w:val="Prrafodelista"/>
              <w:numPr>
                <w:ilvl w:val="0"/>
                <w:numId w:val="7"/>
              </w:numPr>
              <w:rPr>
                <w:rFonts w:asciiTheme="majorHAnsi" w:hAnsiTheme="majorHAnsi" w:cs="Arial"/>
                <w:b w:val="0"/>
                <w:sz w:val="18"/>
                <w:szCs w:val="18"/>
              </w:rPr>
            </w:pPr>
            <w:r w:rsidRPr="00363D6C">
              <w:rPr>
                <w:rFonts w:asciiTheme="majorHAnsi" w:hAnsiTheme="majorHAnsi" w:cs="Arial"/>
                <w:b w:val="0"/>
                <w:sz w:val="18"/>
                <w:szCs w:val="18"/>
              </w:rPr>
              <w:t xml:space="preserve">Elaboración del diagnostico integral de archivo </w:t>
            </w:r>
          </w:p>
          <w:p w:rsidR="008332CE" w:rsidRPr="006963B3" w:rsidRDefault="008332CE" w:rsidP="00023138">
            <w:pPr>
              <w:pStyle w:val="Prrafodelista"/>
              <w:numPr>
                <w:ilvl w:val="0"/>
                <w:numId w:val="7"/>
              </w:numPr>
              <w:rPr>
                <w:rFonts w:asciiTheme="majorHAnsi" w:hAnsiTheme="majorHAnsi" w:cs="Arial"/>
                <w:b w:val="0"/>
                <w:sz w:val="20"/>
                <w:szCs w:val="20"/>
              </w:rPr>
            </w:pPr>
            <w:r w:rsidRPr="00363D6C">
              <w:rPr>
                <w:rFonts w:asciiTheme="majorHAnsi" w:hAnsiTheme="majorHAnsi" w:cs="Arial"/>
                <w:b w:val="0"/>
                <w:sz w:val="18"/>
                <w:szCs w:val="18"/>
              </w:rPr>
              <w:t>Actualización del Programa de Gestión Documental (PGD)</w:t>
            </w:r>
            <w:r>
              <w:rPr>
                <w:rFonts w:asciiTheme="majorHAnsi" w:hAnsiTheme="majorHAnsi" w:cs="Arial"/>
                <w:b w:val="0"/>
                <w:sz w:val="20"/>
                <w:szCs w:val="20"/>
              </w:rPr>
              <w:t xml:space="preserve"> </w:t>
            </w:r>
          </w:p>
        </w:tc>
      </w:tr>
      <w:tr w:rsidR="0085133E" w:rsidRPr="006963B3" w:rsidTr="00F1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92D050"/>
          </w:tcPr>
          <w:p w:rsidR="0085133E" w:rsidRPr="006963B3" w:rsidRDefault="0085133E" w:rsidP="00C171EE">
            <w:pPr>
              <w:jc w:val="center"/>
              <w:rPr>
                <w:rFonts w:asciiTheme="majorHAnsi" w:hAnsiTheme="majorHAnsi" w:cs="Arial"/>
                <w:b w:val="0"/>
                <w:sz w:val="20"/>
                <w:szCs w:val="20"/>
              </w:rPr>
            </w:pPr>
            <w:r w:rsidRPr="006963B3">
              <w:rPr>
                <w:rFonts w:asciiTheme="majorHAnsi" w:hAnsiTheme="majorHAnsi" w:cs="Arial"/>
                <w:b w:val="0"/>
                <w:bCs w:val="0"/>
                <w:color w:val="FFFFFF" w:themeColor="background1"/>
                <w:sz w:val="20"/>
                <w:szCs w:val="20"/>
              </w:rPr>
              <w:t>OPORTUNIDADES DE LA GESTIÓN DOCUMENTAL EN LA GOBERNACIÓN DE RISARALDA</w:t>
            </w:r>
          </w:p>
        </w:tc>
      </w:tr>
      <w:tr w:rsidR="0085133E" w:rsidRPr="006963B3" w:rsidTr="00F13254">
        <w:tc>
          <w:tcPr>
            <w:cnfStyle w:val="001000000000" w:firstRow="0" w:lastRow="0" w:firstColumn="1" w:lastColumn="0" w:oddVBand="0" w:evenVBand="0" w:oddHBand="0" w:evenHBand="0" w:firstRowFirstColumn="0" w:firstRowLastColumn="0" w:lastRowFirstColumn="0" w:lastRowLastColumn="0"/>
            <w:tcW w:w="8828" w:type="dxa"/>
            <w:gridSpan w:val="2"/>
          </w:tcPr>
          <w:p w:rsidR="0085133E" w:rsidRPr="00363D6C" w:rsidRDefault="00F13254" w:rsidP="00F13254">
            <w:pPr>
              <w:pStyle w:val="Prrafodelista"/>
              <w:numPr>
                <w:ilvl w:val="0"/>
                <w:numId w:val="26"/>
              </w:numPr>
              <w:rPr>
                <w:rFonts w:asciiTheme="majorHAnsi" w:hAnsiTheme="majorHAnsi" w:cs="Arial"/>
                <w:b w:val="0"/>
                <w:sz w:val="18"/>
                <w:szCs w:val="18"/>
              </w:rPr>
            </w:pPr>
            <w:r w:rsidRPr="00363D6C">
              <w:rPr>
                <w:rFonts w:asciiTheme="majorHAnsi" w:hAnsiTheme="majorHAnsi" w:cs="Arial"/>
                <w:b w:val="0"/>
                <w:sz w:val="18"/>
                <w:szCs w:val="18"/>
              </w:rPr>
              <w:t>Regulación en materia de implementación y uso de las tecnologías de la información como apoyo a la gestión, mediante la radicación d</w:t>
            </w:r>
            <w:r w:rsidR="001D443D" w:rsidRPr="00363D6C">
              <w:rPr>
                <w:rFonts w:asciiTheme="majorHAnsi" w:hAnsiTheme="majorHAnsi" w:cs="Arial"/>
                <w:b w:val="0"/>
                <w:sz w:val="18"/>
                <w:szCs w:val="18"/>
              </w:rPr>
              <w:t xml:space="preserve">e entrada y salida de comunicaciones </w:t>
            </w:r>
            <w:r w:rsidR="00363D6C" w:rsidRPr="00363D6C">
              <w:rPr>
                <w:rFonts w:asciiTheme="majorHAnsi" w:hAnsiTheme="majorHAnsi" w:cs="Arial"/>
                <w:b w:val="0"/>
                <w:sz w:val="18"/>
                <w:szCs w:val="18"/>
              </w:rPr>
              <w:t>oficiales por</w:t>
            </w:r>
            <w:r w:rsidRPr="00363D6C">
              <w:rPr>
                <w:rFonts w:asciiTheme="majorHAnsi" w:hAnsiTheme="majorHAnsi" w:cs="Arial"/>
                <w:b w:val="0"/>
                <w:sz w:val="18"/>
                <w:szCs w:val="18"/>
              </w:rPr>
              <w:t xml:space="preserve"> vía correo electrónico y plataforma SAIA.</w:t>
            </w:r>
          </w:p>
        </w:tc>
      </w:tr>
      <w:tr w:rsidR="0085133E" w:rsidRPr="006963B3" w:rsidTr="00F1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5133E" w:rsidRPr="00363D6C" w:rsidRDefault="00F13254" w:rsidP="00F13254">
            <w:pPr>
              <w:pStyle w:val="Prrafodelista"/>
              <w:numPr>
                <w:ilvl w:val="0"/>
                <w:numId w:val="25"/>
              </w:numPr>
              <w:rPr>
                <w:rFonts w:asciiTheme="majorHAnsi" w:hAnsiTheme="majorHAnsi" w:cs="Arial"/>
                <w:b w:val="0"/>
                <w:sz w:val="18"/>
                <w:szCs w:val="18"/>
              </w:rPr>
            </w:pPr>
            <w:r w:rsidRPr="00363D6C">
              <w:rPr>
                <w:rFonts w:asciiTheme="majorHAnsi" w:hAnsiTheme="majorHAnsi" w:cs="Arial"/>
                <w:b w:val="0"/>
                <w:sz w:val="18"/>
                <w:szCs w:val="18"/>
              </w:rPr>
              <w:t>Políticas de Estado relacionadas con automatización de trámites y "cero papeles" a través de la radicación de documentos por correo electrónico.</w:t>
            </w:r>
          </w:p>
        </w:tc>
      </w:tr>
      <w:tr w:rsidR="0085133E" w:rsidRPr="006963B3" w:rsidTr="00F13254">
        <w:tc>
          <w:tcPr>
            <w:cnfStyle w:val="001000000000" w:firstRow="0" w:lastRow="0" w:firstColumn="1" w:lastColumn="0" w:oddVBand="0" w:evenVBand="0" w:oddHBand="0" w:evenHBand="0" w:firstRowFirstColumn="0" w:firstRowLastColumn="0" w:lastRowFirstColumn="0" w:lastRowLastColumn="0"/>
            <w:tcW w:w="8828" w:type="dxa"/>
            <w:gridSpan w:val="2"/>
          </w:tcPr>
          <w:p w:rsidR="0085133E" w:rsidRPr="006963B3" w:rsidRDefault="00F13254" w:rsidP="00F13254">
            <w:pPr>
              <w:pStyle w:val="Prrafodelista"/>
              <w:numPr>
                <w:ilvl w:val="0"/>
                <w:numId w:val="25"/>
              </w:numPr>
              <w:rPr>
                <w:rFonts w:asciiTheme="majorHAnsi" w:hAnsiTheme="majorHAnsi" w:cs="Arial"/>
                <w:b w:val="0"/>
                <w:sz w:val="20"/>
                <w:szCs w:val="20"/>
              </w:rPr>
            </w:pPr>
            <w:r w:rsidRPr="006963B3">
              <w:rPr>
                <w:rFonts w:asciiTheme="majorHAnsi" w:hAnsiTheme="majorHAnsi" w:cs="Arial"/>
                <w:b w:val="0"/>
                <w:sz w:val="20"/>
                <w:szCs w:val="20"/>
              </w:rPr>
              <w:t>Avance de las TIC para implementación y soporte de programas de gestión documental.</w:t>
            </w:r>
          </w:p>
        </w:tc>
      </w:tr>
      <w:tr w:rsidR="0085133E" w:rsidRPr="006963B3" w:rsidTr="00F1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92D050"/>
          </w:tcPr>
          <w:p w:rsidR="0085133E" w:rsidRPr="006963B3" w:rsidRDefault="0085133E" w:rsidP="00587A7D">
            <w:pPr>
              <w:jc w:val="center"/>
              <w:rPr>
                <w:rFonts w:asciiTheme="majorHAnsi" w:hAnsiTheme="majorHAnsi" w:cs="Arial"/>
                <w:b w:val="0"/>
                <w:sz w:val="20"/>
                <w:szCs w:val="20"/>
              </w:rPr>
            </w:pPr>
            <w:r w:rsidRPr="006963B3">
              <w:rPr>
                <w:rFonts w:asciiTheme="majorHAnsi" w:hAnsiTheme="majorHAnsi" w:cs="Arial"/>
                <w:b w:val="0"/>
                <w:bCs w:val="0"/>
                <w:color w:val="FFFFFF" w:themeColor="background1"/>
                <w:sz w:val="20"/>
                <w:szCs w:val="20"/>
              </w:rPr>
              <w:t>FORTALEZA DE LA GESTIÓN DOCUMENTAL EN LA GOBERNACIÓN DE RISARALDA</w:t>
            </w:r>
          </w:p>
        </w:tc>
      </w:tr>
      <w:tr w:rsidR="0085133E" w:rsidRPr="006963B3" w:rsidTr="00F13254">
        <w:tc>
          <w:tcPr>
            <w:cnfStyle w:val="001000000000" w:firstRow="0" w:lastRow="0" w:firstColumn="1" w:lastColumn="0" w:oddVBand="0" w:evenVBand="0" w:oddHBand="0" w:evenHBand="0" w:firstRowFirstColumn="0" w:firstRowLastColumn="0" w:lastRowFirstColumn="0" w:lastRowLastColumn="0"/>
            <w:tcW w:w="8828" w:type="dxa"/>
            <w:gridSpan w:val="2"/>
          </w:tcPr>
          <w:p w:rsidR="0085133E" w:rsidRPr="00363D6C" w:rsidRDefault="00BE6607" w:rsidP="007F53C3">
            <w:pPr>
              <w:pStyle w:val="Prrafodelista"/>
              <w:numPr>
                <w:ilvl w:val="0"/>
                <w:numId w:val="24"/>
              </w:numPr>
              <w:rPr>
                <w:rFonts w:asciiTheme="majorHAnsi" w:hAnsiTheme="majorHAnsi" w:cs="Arial"/>
                <w:b w:val="0"/>
                <w:sz w:val="18"/>
                <w:szCs w:val="18"/>
              </w:rPr>
            </w:pPr>
            <w:r w:rsidRPr="00363D6C">
              <w:rPr>
                <w:rFonts w:asciiTheme="majorHAnsi" w:hAnsiTheme="majorHAnsi" w:cs="Arial"/>
                <w:b w:val="0"/>
                <w:sz w:val="18"/>
                <w:szCs w:val="18"/>
              </w:rPr>
              <w:t>La entidad cuenta con un equipo humano idóneo y capaz de liderar el proceso de Gestión Documental.</w:t>
            </w:r>
          </w:p>
        </w:tc>
      </w:tr>
      <w:tr w:rsidR="0085133E" w:rsidRPr="006963B3" w:rsidTr="00F1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5133E" w:rsidRPr="00363D6C" w:rsidRDefault="007F53C3" w:rsidP="007F53C3">
            <w:pPr>
              <w:pStyle w:val="Prrafodelista"/>
              <w:numPr>
                <w:ilvl w:val="0"/>
                <w:numId w:val="24"/>
              </w:numPr>
              <w:rPr>
                <w:rFonts w:asciiTheme="majorHAnsi" w:hAnsiTheme="majorHAnsi" w:cs="Arial"/>
                <w:b w:val="0"/>
                <w:sz w:val="18"/>
                <w:szCs w:val="18"/>
              </w:rPr>
            </w:pPr>
            <w:r w:rsidRPr="00363D6C">
              <w:rPr>
                <w:rFonts w:asciiTheme="majorHAnsi" w:hAnsiTheme="majorHAnsi" w:cs="Arial"/>
                <w:b w:val="0"/>
                <w:sz w:val="18"/>
                <w:szCs w:val="18"/>
              </w:rPr>
              <w:t>Existe un área de la recepc</w:t>
            </w:r>
            <w:r w:rsidR="001D443D" w:rsidRPr="00363D6C">
              <w:rPr>
                <w:rFonts w:asciiTheme="majorHAnsi" w:hAnsiTheme="majorHAnsi" w:cs="Arial"/>
                <w:b w:val="0"/>
                <w:sz w:val="18"/>
                <w:szCs w:val="18"/>
              </w:rPr>
              <w:t>ión y distribución de comunicaciones oficiales</w:t>
            </w:r>
            <w:r w:rsidR="00BE6607" w:rsidRPr="00363D6C">
              <w:rPr>
                <w:rFonts w:asciiTheme="majorHAnsi" w:hAnsiTheme="majorHAnsi" w:cs="Arial"/>
                <w:b w:val="0"/>
                <w:sz w:val="18"/>
                <w:szCs w:val="18"/>
              </w:rPr>
              <w:t xml:space="preserve"> denominado ventanilla única. </w:t>
            </w:r>
          </w:p>
        </w:tc>
      </w:tr>
      <w:tr w:rsidR="0085133E" w:rsidRPr="006963B3" w:rsidTr="00F13254">
        <w:tc>
          <w:tcPr>
            <w:cnfStyle w:val="001000000000" w:firstRow="0" w:lastRow="0" w:firstColumn="1" w:lastColumn="0" w:oddVBand="0" w:evenVBand="0" w:oddHBand="0" w:evenHBand="0" w:firstRowFirstColumn="0" w:firstRowLastColumn="0" w:lastRowFirstColumn="0" w:lastRowLastColumn="0"/>
            <w:tcW w:w="8828" w:type="dxa"/>
            <w:gridSpan w:val="2"/>
          </w:tcPr>
          <w:p w:rsidR="0085133E" w:rsidRPr="00363D6C" w:rsidRDefault="007F53C3" w:rsidP="007F53C3">
            <w:pPr>
              <w:pStyle w:val="Prrafodelista"/>
              <w:numPr>
                <w:ilvl w:val="0"/>
                <w:numId w:val="24"/>
              </w:numPr>
              <w:rPr>
                <w:rFonts w:asciiTheme="majorHAnsi" w:hAnsiTheme="majorHAnsi" w:cs="Arial"/>
                <w:b w:val="0"/>
                <w:sz w:val="18"/>
                <w:szCs w:val="18"/>
              </w:rPr>
            </w:pPr>
            <w:r w:rsidRPr="00363D6C">
              <w:rPr>
                <w:rFonts w:asciiTheme="majorHAnsi" w:hAnsiTheme="majorHAnsi" w:cs="Arial"/>
                <w:b w:val="0"/>
                <w:sz w:val="18"/>
                <w:szCs w:val="18"/>
              </w:rPr>
              <w:t>La entidad cuenta con un software para la gestión documental</w:t>
            </w:r>
            <w:r w:rsidR="00BE6607" w:rsidRPr="00363D6C">
              <w:rPr>
                <w:rFonts w:asciiTheme="majorHAnsi" w:hAnsiTheme="majorHAnsi" w:cs="Arial"/>
                <w:b w:val="0"/>
                <w:sz w:val="18"/>
                <w:szCs w:val="18"/>
              </w:rPr>
              <w:t xml:space="preserve"> </w:t>
            </w:r>
            <w:r w:rsidR="0038298B" w:rsidRPr="00363D6C">
              <w:rPr>
                <w:rFonts w:asciiTheme="majorHAnsi" w:hAnsiTheme="majorHAnsi" w:cs="Arial"/>
                <w:b w:val="0"/>
                <w:sz w:val="18"/>
                <w:szCs w:val="18"/>
              </w:rPr>
              <w:t>(SAIA</w:t>
            </w:r>
            <w:r w:rsidR="00BE6607" w:rsidRPr="00363D6C">
              <w:rPr>
                <w:rFonts w:asciiTheme="majorHAnsi" w:hAnsiTheme="majorHAnsi" w:cs="Arial"/>
                <w:b w:val="0"/>
                <w:sz w:val="18"/>
                <w:szCs w:val="18"/>
              </w:rPr>
              <w:t>).</w:t>
            </w:r>
          </w:p>
        </w:tc>
      </w:tr>
      <w:tr w:rsidR="0085133E" w:rsidRPr="006963B3" w:rsidTr="00F1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5133E" w:rsidRPr="00363D6C" w:rsidRDefault="00BE6607" w:rsidP="007F53C3">
            <w:pPr>
              <w:pStyle w:val="Prrafodelista"/>
              <w:numPr>
                <w:ilvl w:val="0"/>
                <w:numId w:val="24"/>
              </w:numPr>
              <w:rPr>
                <w:rFonts w:asciiTheme="majorHAnsi" w:hAnsiTheme="majorHAnsi" w:cs="Arial"/>
                <w:b w:val="0"/>
                <w:sz w:val="18"/>
                <w:szCs w:val="18"/>
              </w:rPr>
            </w:pPr>
            <w:r w:rsidRPr="00363D6C">
              <w:rPr>
                <w:rFonts w:asciiTheme="majorHAnsi" w:hAnsiTheme="majorHAnsi" w:cs="Arial"/>
                <w:b w:val="0"/>
                <w:sz w:val="18"/>
                <w:szCs w:val="18"/>
              </w:rPr>
              <w:t xml:space="preserve">La gestión documental se encuentra incluida en el Plan Estratégico de </w:t>
            </w:r>
            <w:r w:rsidR="00F13254" w:rsidRPr="00363D6C">
              <w:rPr>
                <w:rFonts w:asciiTheme="majorHAnsi" w:hAnsiTheme="majorHAnsi" w:cs="Arial"/>
                <w:b w:val="0"/>
                <w:sz w:val="18"/>
                <w:szCs w:val="18"/>
              </w:rPr>
              <w:t>la Gobernación</w:t>
            </w:r>
            <w:r w:rsidRPr="00363D6C">
              <w:rPr>
                <w:rFonts w:asciiTheme="majorHAnsi" w:hAnsiTheme="majorHAnsi" w:cs="Arial"/>
                <w:b w:val="0"/>
                <w:sz w:val="18"/>
                <w:szCs w:val="18"/>
              </w:rPr>
              <w:t xml:space="preserve"> de </w:t>
            </w:r>
            <w:r w:rsidR="00F13254" w:rsidRPr="00363D6C">
              <w:rPr>
                <w:rFonts w:asciiTheme="majorHAnsi" w:hAnsiTheme="majorHAnsi" w:cs="Arial"/>
                <w:b w:val="0"/>
                <w:sz w:val="18"/>
                <w:szCs w:val="18"/>
              </w:rPr>
              <w:t>Risaralda por</w:t>
            </w:r>
            <w:r w:rsidRPr="00363D6C">
              <w:rPr>
                <w:rFonts w:asciiTheme="majorHAnsi" w:hAnsiTheme="majorHAnsi" w:cs="Arial"/>
                <w:b w:val="0"/>
                <w:sz w:val="18"/>
                <w:szCs w:val="18"/>
              </w:rPr>
              <w:t xml:space="preserve"> lo tanto cuenta con planeación y asignación presupuestal.</w:t>
            </w:r>
          </w:p>
        </w:tc>
      </w:tr>
      <w:tr w:rsidR="0085133E" w:rsidRPr="006963B3" w:rsidTr="00F13254">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92D050"/>
          </w:tcPr>
          <w:p w:rsidR="0085133E" w:rsidRPr="006963B3" w:rsidRDefault="0085133E" w:rsidP="00587A7D">
            <w:pPr>
              <w:jc w:val="center"/>
              <w:rPr>
                <w:rFonts w:asciiTheme="majorHAnsi" w:hAnsiTheme="majorHAnsi" w:cs="Arial"/>
                <w:b w:val="0"/>
                <w:sz w:val="20"/>
                <w:szCs w:val="20"/>
              </w:rPr>
            </w:pPr>
            <w:r w:rsidRPr="006963B3">
              <w:rPr>
                <w:rFonts w:asciiTheme="majorHAnsi" w:hAnsiTheme="majorHAnsi" w:cs="Arial"/>
                <w:b w:val="0"/>
                <w:bCs w:val="0"/>
                <w:color w:val="FFFFFF" w:themeColor="background1"/>
                <w:sz w:val="20"/>
                <w:szCs w:val="20"/>
              </w:rPr>
              <w:t>AMENAZAS DE LA GESTIÓN DOCUMENTAL EN LA GOBERNACIÓN DE RISARALDA</w:t>
            </w:r>
          </w:p>
        </w:tc>
      </w:tr>
      <w:tr w:rsidR="0085133E" w:rsidRPr="006963B3" w:rsidTr="00F1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5133E" w:rsidRPr="00363D6C" w:rsidRDefault="0038298B" w:rsidP="0038298B">
            <w:pPr>
              <w:pStyle w:val="Prrafodelista"/>
              <w:numPr>
                <w:ilvl w:val="0"/>
                <w:numId w:val="27"/>
              </w:numPr>
              <w:rPr>
                <w:rFonts w:asciiTheme="majorHAnsi" w:hAnsiTheme="majorHAnsi" w:cs="Arial"/>
                <w:b w:val="0"/>
                <w:sz w:val="18"/>
                <w:szCs w:val="18"/>
              </w:rPr>
            </w:pPr>
            <w:r w:rsidRPr="00363D6C">
              <w:rPr>
                <w:rFonts w:asciiTheme="majorHAnsi" w:hAnsiTheme="majorHAnsi" w:cs="Arial"/>
                <w:b w:val="0"/>
                <w:sz w:val="18"/>
                <w:szCs w:val="18"/>
              </w:rPr>
              <w:t>Emergencias naturales o técnicas (ejemplos: incendio, inundación, daños eléctricos) en los espacios físicos de conservación documental de la Gobernación de Risaralda.</w:t>
            </w:r>
          </w:p>
        </w:tc>
      </w:tr>
      <w:tr w:rsidR="0085133E" w:rsidRPr="006963B3" w:rsidTr="00F13254">
        <w:tc>
          <w:tcPr>
            <w:cnfStyle w:val="001000000000" w:firstRow="0" w:lastRow="0" w:firstColumn="1" w:lastColumn="0" w:oddVBand="0" w:evenVBand="0" w:oddHBand="0" w:evenHBand="0" w:firstRowFirstColumn="0" w:firstRowLastColumn="0" w:lastRowFirstColumn="0" w:lastRowLastColumn="0"/>
            <w:tcW w:w="8828" w:type="dxa"/>
            <w:gridSpan w:val="2"/>
          </w:tcPr>
          <w:p w:rsidR="00772821" w:rsidRPr="00363D6C" w:rsidRDefault="0038298B" w:rsidP="00772821">
            <w:pPr>
              <w:pStyle w:val="Prrafodelista"/>
              <w:numPr>
                <w:ilvl w:val="0"/>
                <w:numId w:val="27"/>
              </w:numPr>
              <w:rPr>
                <w:rFonts w:asciiTheme="majorHAnsi" w:hAnsiTheme="majorHAnsi" w:cs="Arial"/>
                <w:b w:val="0"/>
                <w:sz w:val="18"/>
                <w:szCs w:val="18"/>
              </w:rPr>
            </w:pPr>
            <w:r w:rsidRPr="00363D6C">
              <w:rPr>
                <w:rFonts w:asciiTheme="majorHAnsi" w:hAnsiTheme="majorHAnsi" w:cs="Arial"/>
                <w:b w:val="0"/>
                <w:sz w:val="18"/>
                <w:szCs w:val="18"/>
              </w:rPr>
              <w:t>Insuficiente recurso presupuestal.</w:t>
            </w:r>
          </w:p>
        </w:tc>
      </w:tr>
    </w:tbl>
    <w:p w:rsidR="00023138" w:rsidRPr="005E20FD" w:rsidRDefault="00023138" w:rsidP="00C63DF2">
      <w:pPr>
        <w:rPr>
          <w:rFonts w:asciiTheme="majorHAnsi" w:hAnsiTheme="majorHAnsi" w:cs="Arial"/>
          <w:b/>
        </w:rPr>
      </w:pPr>
    </w:p>
    <w:p w:rsidR="00003EF6" w:rsidRPr="005E20FD" w:rsidRDefault="00003EF6" w:rsidP="00632F86">
      <w:pPr>
        <w:pStyle w:val="Prrafodelista"/>
        <w:numPr>
          <w:ilvl w:val="0"/>
          <w:numId w:val="29"/>
        </w:numPr>
        <w:jc w:val="center"/>
        <w:rPr>
          <w:rFonts w:asciiTheme="majorHAnsi" w:hAnsiTheme="majorHAnsi" w:cs="Arial"/>
          <w:b/>
        </w:rPr>
      </w:pPr>
      <w:r w:rsidRPr="005E20FD">
        <w:rPr>
          <w:rFonts w:asciiTheme="majorHAnsi" w:hAnsiTheme="majorHAnsi" w:cs="Arial"/>
          <w:b/>
        </w:rPr>
        <w:lastRenderedPageBreak/>
        <w:t>PRIORIZACIÓN DE LOS ASPECTOS CRITICOS</w:t>
      </w:r>
    </w:p>
    <w:p w:rsidR="002B5F89" w:rsidRPr="005E20FD" w:rsidRDefault="002B5F89" w:rsidP="00D12A22">
      <w:pPr>
        <w:jc w:val="both"/>
        <w:rPr>
          <w:rFonts w:asciiTheme="majorHAnsi" w:hAnsiTheme="majorHAnsi" w:cs="Arial"/>
        </w:rPr>
      </w:pPr>
      <w:r w:rsidRPr="005E20FD">
        <w:rPr>
          <w:rFonts w:asciiTheme="majorHAnsi" w:hAnsiTheme="majorHAnsi" w:cs="Arial"/>
        </w:rPr>
        <w:t xml:space="preserve">Para la priorización de los aspectos </w:t>
      </w:r>
      <w:r w:rsidR="00D12A22" w:rsidRPr="005E20FD">
        <w:rPr>
          <w:rFonts w:asciiTheme="majorHAnsi" w:hAnsiTheme="majorHAnsi" w:cs="Arial"/>
        </w:rPr>
        <w:t>críticos y</w:t>
      </w:r>
      <w:r w:rsidR="00E4780E" w:rsidRPr="005E20FD">
        <w:rPr>
          <w:rFonts w:asciiTheme="majorHAnsi" w:hAnsiTheme="majorHAnsi" w:cs="Arial"/>
        </w:rPr>
        <w:t xml:space="preserve"> ejes articuladores </w:t>
      </w:r>
      <w:r w:rsidRPr="005E20FD">
        <w:rPr>
          <w:rFonts w:asciiTheme="majorHAnsi" w:hAnsiTheme="majorHAnsi" w:cs="Arial"/>
        </w:rPr>
        <w:t xml:space="preserve">de la Gobernación de Risaralda, </w:t>
      </w:r>
      <w:r w:rsidR="00E4780E" w:rsidRPr="005E20FD">
        <w:rPr>
          <w:rFonts w:asciiTheme="majorHAnsi" w:hAnsiTheme="majorHAnsi" w:cs="Arial"/>
        </w:rPr>
        <w:t>se harán con base en la identificación de aquellos con mayor valor de la sumatoria para ello</w:t>
      </w:r>
      <w:r w:rsidRPr="005E20FD">
        <w:rPr>
          <w:rFonts w:asciiTheme="majorHAnsi" w:hAnsiTheme="majorHAnsi" w:cs="Arial"/>
        </w:rPr>
        <w:t xml:space="preserve"> se califican de 1 a </w:t>
      </w:r>
      <w:r w:rsidR="00667FE2" w:rsidRPr="005E20FD">
        <w:rPr>
          <w:rFonts w:asciiTheme="majorHAnsi" w:hAnsiTheme="majorHAnsi" w:cs="Arial"/>
        </w:rPr>
        <w:t>1</w:t>
      </w:r>
      <w:r w:rsidRPr="005E20FD">
        <w:rPr>
          <w:rFonts w:asciiTheme="majorHAnsi" w:hAnsiTheme="majorHAnsi" w:cs="Arial"/>
        </w:rPr>
        <w:t xml:space="preserve">0 frente al eje articulador, donde 1 se considera de bajo </w:t>
      </w:r>
      <w:r w:rsidR="00D12A22" w:rsidRPr="005E20FD">
        <w:rPr>
          <w:rFonts w:asciiTheme="majorHAnsi" w:hAnsiTheme="majorHAnsi" w:cs="Arial"/>
        </w:rPr>
        <w:t>impacto y</w:t>
      </w:r>
      <w:r w:rsidRPr="005E20FD">
        <w:rPr>
          <w:rFonts w:asciiTheme="majorHAnsi" w:hAnsiTheme="majorHAnsi" w:cs="Arial"/>
        </w:rPr>
        <w:t xml:space="preserve"> </w:t>
      </w:r>
      <w:r w:rsidR="00667FE2" w:rsidRPr="005E20FD">
        <w:rPr>
          <w:rFonts w:asciiTheme="majorHAnsi" w:hAnsiTheme="majorHAnsi" w:cs="Arial"/>
        </w:rPr>
        <w:t>10 de alt</w:t>
      </w:r>
      <w:r w:rsidRPr="005E20FD">
        <w:rPr>
          <w:rFonts w:asciiTheme="majorHAnsi" w:hAnsiTheme="majorHAnsi" w:cs="Arial"/>
        </w:rPr>
        <w:t>o impacto, luego se suman las calificaciones obtenidas y se clasifican así:</w:t>
      </w:r>
    </w:p>
    <w:p w:rsidR="002B5F89" w:rsidRPr="005E20FD" w:rsidRDefault="00667FE2" w:rsidP="002B5F89">
      <w:pPr>
        <w:pStyle w:val="Prrafodelista"/>
        <w:numPr>
          <w:ilvl w:val="0"/>
          <w:numId w:val="8"/>
        </w:numPr>
        <w:rPr>
          <w:rFonts w:asciiTheme="majorHAnsi" w:hAnsiTheme="majorHAnsi" w:cs="Arial"/>
        </w:rPr>
      </w:pPr>
      <w:r w:rsidRPr="005E20FD">
        <w:rPr>
          <w:rFonts w:asciiTheme="majorHAnsi" w:hAnsiTheme="majorHAnsi" w:cs="Arial"/>
        </w:rPr>
        <w:t xml:space="preserve">Si la </w:t>
      </w:r>
      <w:r w:rsidR="0048404D" w:rsidRPr="005E20FD">
        <w:rPr>
          <w:rFonts w:asciiTheme="majorHAnsi" w:hAnsiTheme="majorHAnsi" w:cs="Arial"/>
        </w:rPr>
        <w:t xml:space="preserve">Suma total esta entre </w:t>
      </w:r>
      <w:r w:rsidR="000070F1" w:rsidRPr="005E20FD">
        <w:rPr>
          <w:rFonts w:asciiTheme="majorHAnsi" w:hAnsiTheme="majorHAnsi" w:cs="Arial"/>
        </w:rPr>
        <w:t xml:space="preserve">30 </w:t>
      </w:r>
      <w:r w:rsidR="002B5F89" w:rsidRPr="005E20FD">
        <w:rPr>
          <w:rFonts w:asciiTheme="majorHAnsi" w:hAnsiTheme="majorHAnsi" w:cs="Arial"/>
        </w:rPr>
        <w:t xml:space="preserve">y </w:t>
      </w:r>
      <w:r w:rsidR="000070F1" w:rsidRPr="005E20FD">
        <w:rPr>
          <w:rFonts w:asciiTheme="majorHAnsi" w:hAnsiTheme="majorHAnsi" w:cs="Arial"/>
        </w:rPr>
        <w:t>4</w:t>
      </w:r>
      <w:r w:rsidR="00027815" w:rsidRPr="005E20FD">
        <w:rPr>
          <w:rFonts w:asciiTheme="majorHAnsi" w:hAnsiTheme="majorHAnsi" w:cs="Arial"/>
        </w:rPr>
        <w:t>0</w:t>
      </w:r>
      <w:r w:rsidR="002B5F89" w:rsidRPr="005E20FD">
        <w:rPr>
          <w:rFonts w:asciiTheme="majorHAnsi" w:hAnsiTheme="majorHAnsi" w:cs="Arial"/>
        </w:rPr>
        <w:t xml:space="preserve"> se califica como prioridad </w:t>
      </w:r>
      <w:r w:rsidR="0048404D" w:rsidRPr="005E20FD">
        <w:rPr>
          <w:rFonts w:asciiTheme="majorHAnsi" w:hAnsiTheme="majorHAnsi" w:cs="Arial"/>
        </w:rPr>
        <w:t>media</w:t>
      </w:r>
      <w:r w:rsidR="002B5F89" w:rsidRPr="005E20FD">
        <w:rPr>
          <w:rFonts w:asciiTheme="majorHAnsi" w:hAnsiTheme="majorHAnsi" w:cs="Arial"/>
        </w:rPr>
        <w:t>.</w:t>
      </w:r>
    </w:p>
    <w:p w:rsidR="002B5F89" w:rsidRPr="005E20FD" w:rsidRDefault="0048404D" w:rsidP="002B5F89">
      <w:pPr>
        <w:pStyle w:val="Prrafodelista"/>
        <w:numPr>
          <w:ilvl w:val="0"/>
          <w:numId w:val="8"/>
        </w:numPr>
        <w:rPr>
          <w:rFonts w:asciiTheme="majorHAnsi" w:hAnsiTheme="majorHAnsi" w:cs="Arial"/>
        </w:rPr>
      </w:pPr>
      <w:r w:rsidRPr="005E20FD">
        <w:rPr>
          <w:rFonts w:asciiTheme="majorHAnsi" w:hAnsiTheme="majorHAnsi" w:cs="Arial"/>
        </w:rPr>
        <w:t xml:space="preserve">Si la suma total es superior a </w:t>
      </w:r>
      <w:r w:rsidR="000070F1" w:rsidRPr="005E20FD">
        <w:rPr>
          <w:rFonts w:asciiTheme="majorHAnsi" w:hAnsiTheme="majorHAnsi" w:cs="Arial"/>
        </w:rPr>
        <w:t xml:space="preserve">40 </w:t>
      </w:r>
      <w:r w:rsidRPr="005E20FD">
        <w:rPr>
          <w:rFonts w:asciiTheme="majorHAnsi" w:hAnsiTheme="majorHAnsi" w:cs="Arial"/>
        </w:rPr>
        <w:t>se</w:t>
      </w:r>
      <w:r w:rsidR="002B5F89" w:rsidRPr="005E20FD">
        <w:rPr>
          <w:rFonts w:asciiTheme="majorHAnsi" w:hAnsiTheme="majorHAnsi" w:cs="Arial"/>
        </w:rPr>
        <w:t xml:space="preserve"> califica como prioridad </w:t>
      </w:r>
      <w:r w:rsidRPr="005E20FD">
        <w:rPr>
          <w:rFonts w:asciiTheme="majorHAnsi" w:hAnsiTheme="majorHAnsi" w:cs="Arial"/>
        </w:rPr>
        <w:t>alta</w:t>
      </w:r>
      <w:r w:rsidR="002B5F89" w:rsidRPr="005E20FD">
        <w:rPr>
          <w:rFonts w:asciiTheme="majorHAnsi" w:hAnsiTheme="majorHAnsi" w:cs="Arial"/>
        </w:rPr>
        <w:t xml:space="preserve">. </w:t>
      </w:r>
    </w:p>
    <w:p w:rsidR="00D8109F" w:rsidRPr="005E20FD" w:rsidRDefault="00667FE2" w:rsidP="00A26B3A">
      <w:pPr>
        <w:pStyle w:val="Prrafodelista"/>
        <w:numPr>
          <w:ilvl w:val="0"/>
          <w:numId w:val="8"/>
        </w:numPr>
        <w:rPr>
          <w:rFonts w:asciiTheme="majorHAnsi" w:hAnsiTheme="majorHAnsi" w:cs="Arial"/>
        </w:rPr>
      </w:pPr>
      <w:r w:rsidRPr="005E20FD">
        <w:rPr>
          <w:rFonts w:asciiTheme="majorHAnsi" w:hAnsiTheme="majorHAnsi" w:cs="Arial"/>
        </w:rPr>
        <w:t>Si la suma total es inferior a</w:t>
      </w:r>
      <w:r w:rsidR="000070F1" w:rsidRPr="005E20FD">
        <w:rPr>
          <w:rFonts w:asciiTheme="majorHAnsi" w:hAnsiTheme="majorHAnsi" w:cs="Arial"/>
        </w:rPr>
        <w:t xml:space="preserve"> 30 </w:t>
      </w:r>
      <w:r w:rsidR="002B5F89" w:rsidRPr="005E20FD">
        <w:rPr>
          <w:rFonts w:asciiTheme="majorHAnsi" w:hAnsiTheme="majorHAnsi" w:cs="Arial"/>
        </w:rPr>
        <w:t xml:space="preserve">se califica como prioridad </w:t>
      </w:r>
      <w:r w:rsidR="0048404D" w:rsidRPr="005E20FD">
        <w:rPr>
          <w:rFonts w:asciiTheme="majorHAnsi" w:hAnsiTheme="majorHAnsi" w:cs="Arial"/>
        </w:rPr>
        <w:t>baja</w:t>
      </w:r>
      <w:r w:rsidR="002B5F89" w:rsidRPr="005E20FD">
        <w:rPr>
          <w:rFonts w:asciiTheme="majorHAnsi" w:hAnsiTheme="majorHAnsi" w:cs="Arial"/>
        </w:rPr>
        <w:t>.</w:t>
      </w:r>
    </w:p>
    <w:tbl>
      <w:tblPr>
        <w:tblStyle w:val="Tablaconcuadrcula4-nfasis3"/>
        <w:tblW w:w="9980" w:type="dxa"/>
        <w:tblLook w:val="04A0" w:firstRow="1" w:lastRow="0" w:firstColumn="1" w:lastColumn="0" w:noHBand="0" w:noVBand="1"/>
      </w:tblPr>
      <w:tblGrid>
        <w:gridCol w:w="540"/>
        <w:gridCol w:w="4509"/>
        <w:gridCol w:w="567"/>
        <w:gridCol w:w="567"/>
        <w:gridCol w:w="666"/>
        <w:gridCol w:w="840"/>
        <w:gridCol w:w="615"/>
        <w:gridCol w:w="567"/>
        <w:gridCol w:w="1109"/>
      </w:tblGrid>
      <w:tr w:rsidR="00A26B3A" w:rsidRPr="006963B3" w:rsidTr="007F1C7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vMerge w:val="restart"/>
            <w:shd w:val="clear" w:color="auto" w:fill="92D050"/>
            <w:noWrap/>
            <w:hideMark/>
          </w:tcPr>
          <w:p w:rsidR="00A26B3A" w:rsidRPr="006963B3" w:rsidRDefault="00A26B3A" w:rsidP="00587A7D">
            <w:pPr>
              <w:jc w:val="center"/>
              <w:rPr>
                <w:rFonts w:asciiTheme="majorHAnsi" w:eastAsia="Times New Roman" w:hAnsiTheme="majorHAnsi" w:cs="Arial"/>
                <w:b w:val="0"/>
                <w:bCs w:val="0"/>
                <w:sz w:val="20"/>
                <w:szCs w:val="20"/>
                <w:lang w:val="es-ES" w:eastAsia="es-ES"/>
              </w:rPr>
            </w:pPr>
            <w:bookmarkStart w:id="1" w:name="_Hlk3445724"/>
          </w:p>
          <w:p w:rsidR="00A26B3A" w:rsidRPr="006963B3" w:rsidRDefault="00A26B3A" w:rsidP="00587A7D">
            <w:pPr>
              <w:jc w:val="center"/>
              <w:rPr>
                <w:rFonts w:asciiTheme="majorHAnsi" w:eastAsia="Times New Roman" w:hAnsiTheme="majorHAnsi" w:cs="Arial"/>
                <w:b w:val="0"/>
                <w:bCs w:val="0"/>
                <w:sz w:val="20"/>
                <w:szCs w:val="20"/>
                <w:lang w:val="es-ES" w:eastAsia="es-ES"/>
              </w:rPr>
            </w:pPr>
          </w:p>
          <w:p w:rsidR="00A26B3A" w:rsidRPr="006963B3" w:rsidRDefault="00A26B3A" w:rsidP="00587A7D">
            <w:pPr>
              <w:jc w:val="center"/>
              <w:rPr>
                <w:rFonts w:asciiTheme="majorHAnsi" w:eastAsia="Times New Roman" w:hAnsiTheme="majorHAnsi" w:cs="Arial"/>
                <w:b w:val="0"/>
                <w:bCs w:val="0"/>
                <w:sz w:val="20"/>
                <w:szCs w:val="20"/>
                <w:lang w:val="es-ES" w:eastAsia="es-ES"/>
              </w:rPr>
            </w:pPr>
          </w:p>
          <w:p w:rsidR="00A26B3A" w:rsidRPr="006963B3" w:rsidRDefault="00A26B3A" w:rsidP="00587A7D">
            <w:pPr>
              <w:jc w:val="center"/>
              <w:rPr>
                <w:rFonts w:asciiTheme="majorHAnsi" w:eastAsia="Times New Roman" w:hAnsiTheme="majorHAnsi" w:cs="Arial"/>
                <w:b w:val="0"/>
                <w:bCs w:val="0"/>
                <w:sz w:val="20"/>
                <w:szCs w:val="20"/>
                <w:lang w:val="es-ES" w:eastAsia="es-ES"/>
              </w:rPr>
            </w:pPr>
          </w:p>
          <w:p w:rsidR="00D8109F" w:rsidRPr="006963B3" w:rsidRDefault="00D8109F" w:rsidP="00587A7D">
            <w:pPr>
              <w:jc w:val="center"/>
              <w:rPr>
                <w:rFonts w:asciiTheme="majorHAnsi" w:eastAsia="Times New Roman" w:hAnsiTheme="majorHAnsi" w:cs="Arial"/>
                <w:b w:val="0"/>
                <w:bCs w:val="0"/>
                <w:sz w:val="20"/>
                <w:szCs w:val="20"/>
                <w:lang w:val="es-ES" w:eastAsia="es-ES"/>
              </w:rPr>
            </w:pPr>
            <w:r w:rsidRPr="006963B3">
              <w:rPr>
                <w:rFonts w:asciiTheme="majorHAnsi" w:eastAsia="Times New Roman" w:hAnsiTheme="majorHAnsi" w:cs="Arial"/>
                <w:sz w:val="20"/>
                <w:szCs w:val="20"/>
                <w:lang w:val="es-ES" w:eastAsia="es-ES"/>
              </w:rPr>
              <w:t>№</w:t>
            </w:r>
          </w:p>
        </w:tc>
        <w:tc>
          <w:tcPr>
            <w:tcW w:w="4509" w:type="dxa"/>
            <w:vMerge w:val="restart"/>
            <w:shd w:val="clear" w:color="auto" w:fill="92D050"/>
            <w:hideMark/>
          </w:tcPr>
          <w:p w:rsidR="00A26B3A" w:rsidRPr="006963B3" w:rsidRDefault="00A26B3A"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p>
          <w:p w:rsidR="00A26B3A" w:rsidRPr="006963B3" w:rsidRDefault="00A26B3A"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p>
          <w:p w:rsidR="00A26B3A" w:rsidRPr="006963B3" w:rsidRDefault="00A26B3A"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p>
          <w:p w:rsidR="00A26B3A" w:rsidRPr="006963B3" w:rsidRDefault="00A26B3A"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p>
          <w:p w:rsidR="00D8109F" w:rsidRPr="006963B3" w:rsidRDefault="00D8109F"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r w:rsidRPr="006963B3">
              <w:rPr>
                <w:rFonts w:asciiTheme="majorHAnsi" w:eastAsia="Times New Roman" w:hAnsiTheme="majorHAnsi" w:cs="Arial"/>
                <w:sz w:val="20"/>
                <w:szCs w:val="20"/>
                <w:lang w:val="es-ES" w:eastAsia="es-ES"/>
              </w:rPr>
              <w:t>ASPECTO CRÍTICO</w:t>
            </w:r>
          </w:p>
        </w:tc>
        <w:tc>
          <w:tcPr>
            <w:tcW w:w="3822" w:type="dxa"/>
            <w:gridSpan w:val="6"/>
            <w:shd w:val="clear" w:color="auto" w:fill="92D050"/>
            <w:noWrap/>
            <w:hideMark/>
          </w:tcPr>
          <w:p w:rsidR="00D8109F" w:rsidRPr="006963B3" w:rsidRDefault="00D8109F"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r w:rsidRPr="006963B3">
              <w:rPr>
                <w:rFonts w:asciiTheme="majorHAnsi" w:eastAsia="Times New Roman" w:hAnsiTheme="majorHAnsi" w:cs="Arial"/>
                <w:sz w:val="20"/>
                <w:szCs w:val="20"/>
                <w:lang w:val="es-ES" w:eastAsia="es-ES"/>
              </w:rPr>
              <w:t>EJES ARTICULADORES</w:t>
            </w:r>
          </w:p>
        </w:tc>
        <w:tc>
          <w:tcPr>
            <w:tcW w:w="1109" w:type="dxa"/>
            <w:vMerge w:val="restart"/>
            <w:shd w:val="clear" w:color="auto" w:fill="92D050"/>
            <w:hideMark/>
          </w:tcPr>
          <w:p w:rsidR="00A26B3A" w:rsidRPr="006963B3" w:rsidRDefault="00A26B3A"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p>
          <w:p w:rsidR="00A26B3A" w:rsidRPr="006963B3" w:rsidRDefault="00A26B3A"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p>
          <w:p w:rsidR="00A26B3A" w:rsidRPr="006963B3" w:rsidRDefault="00A26B3A"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p>
          <w:p w:rsidR="00A26B3A" w:rsidRPr="006963B3" w:rsidRDefault="00A26B3A" w:rsidP="00587A7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sz w:val="20"/>
                <w:szCs w:val="20"/>
                <w:lang w:val="es-ES" w:eastAsia="es-ES"/>
              </w:rPr>
            </w:pPr>
          </w:p>
          <w:p w:rsidR="00D8109F" w:rsidRPr="006963B3" w:rsidRDefault="00D8109F" w:rsidP="00A26B3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color w:val="000000"/>
                <w:sz w:val="20"/>
                <w:szCs w:val="20"/>
                <w:lang w:val="es-ES" w:eastAsia="es-ES"/>
              </w:rPr>
            </w:pPr>
            <w:r w:rsidRPr="006963B3">
              <w:rPr>
                <w:rFonts w:asciiTheme="majorHAnsi" w:eastAsia="Times New Roman" w:hAnsiTheme="majorHAnsi" w:cs="Arial"/>
                <w:sz w:val="20"/>
                <w:szCs w:val="20"/>
                <w:lang w:val="es-ES" w:eastAsia="es-ES"/>
              </w:rPr>
              <w:t>Prioridad</w:t>
            </w:r>
          </w:p>
        </w:tc>
      </w:tr>
      <w:tr w:rsidR="00023138" w:rsidRPr="006963B3" w:rsidTr="007F1C7F">
        <w:trPr>
          <w:cnfStyle w:val="000000100000" w:firstRow="0" w:lastRow="0" w:firstColumn="0" w:lastColumn="0" w:oddVBand="0" w:evenVBand="0" w:oddHBand="1" w:evenHBand="0" w:firstRowFirstColumn="0" w:firstRowLastColumn="0" w:lastRowFirstColumn="0" w:lastRowLastColumn="0"/>
          <w:trHeight w:val="1863"/>
        </w:trPr>
        <w:tc>
          <w:tcPr>
            <w:cnfStyle w:val="001000000000" w:firstRow="0" w:lastRow="0" w:firstColumn="1" w:lastColumn="0" w:oddVBand="0" w:evenVBand="0" w:oddHBand="0" w:evenHBand="0" w:firstRowFirstColumn="0" w:firstRowLastColumn="0" w:lastRowFirstColumn="0" w:lastRowLastColumn="0"/>
            <w:tcW w:w="540" w:type="dxa"/>
            <w:vMerge/>
            <w:shd w:val="clear" w:color="auto" w:fill="92D050"/>
            <w:hideMark/>
          </w:tcPr>
          <w:p w:rsidR="00D8109F" w:rsidRPr="006963B3" w:rsidRDefault="00D8109F" w:rsidP="00587A7D">
            <w:pPr>
              <w:rPr>
                <w:rFonts w:asciiTheme="majorHAnsi" w:eastAsia="Times New Roman" w:hAnsiTheme="majorHAnsi" w:cs="Arial"/>
                <w:b w:val="0"/>
                <w:bCs w:val="0"/>
                <w:color w:val="FFFFFF" w:themeColor="background1"/>
                <w:sz w:val="20"/>
                <w:szCs w:val="20"/>
                <w:lang w:val="es-ES" w:eastAsia="es-ES"/>
              </w:rPr>
            </w:pPr>
          </w:p>
        </w:tc>
        <w:tc>
          <w:tcPr>
            <w:tcW w:w="4509" w:type="dxa"/>
            <w:vMerge/>
            <w:shd w:val="clear" w:color="auto" w:fill="92D050"/>
            <w:hideMark/>
          </w:tcPr>
          <w:p w:rsidR="00D8109F" w:rsidRPr="006963B3" w:rsidRDefault="00D8109F" w:rsidP="00587A7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FFFFFF" w:themeColor="background1"/>
                <w:sz w:val="20"/>
                <w:szCs w:val="20"/>
                <w:lang w:val="es-ES" w:eastAsia="es-ES"/>
              </w:rPr>
            </w:pPr>
          </w:p>
        </w:tc>
        <w:tc>
          <w:tcPr>
            <w:tcW w:w="567" w:type="dxa"/>
            <w:shd w:val="clear" w:color="auto" w:fill="92D050"/>
            <w:textDirection w:val="btLr"/>
            <w:hideMark/>
          </w:tcPr>
          <w:p w:rsidR="00D8109F" w:rsidRPr="006963B3" w:rsidRDefault="00D8109F" w:rsidP="00587A7D">
            <w:pPr>
              <w:ind w:left="113" w:right="113"/>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FFFFFF" w:themeColor="background1"/>
                <w:sz w:val="20"/>
                <w:szCs w:val="20"/>
                <w:lang w:val="es-ES" w:eastAsia="es-ES"/>
              </w:rPr>
            </w:pPr>
            <w:r w:rsidRPr="006963B3">
              <w:rPr>
                <w:rFonts w:asciiTheme="majorHAnsi" w:eastAsia="Times New Roman" w:hAnsiTheme="majorHAnsi" w:cs="Arial"/>
                <w:b/>
                <w:bCs/>
                <w:color w:val="FFFFFF" w:themeColor="background1"/>
                <w:sz w:val="20"/>
                <w:szCs w:val="20"/>
                <w:lang w:val="es-ES" w:eastAsia="es-ES"/>
              </w:rPr>
              <w:t>Administración de archivos</w:t>
            </w:r>
          </w:p>
        </w:tc>
        <w:tc>
          <w:tcPr>
            <w:tcW w:w="567" w:type="dxa"/>
            <w:shd w:val="clear" w:color="auto" w:fill="92D050"/>
            <w:textDirection w:val="btLr"/>
            <w:hideMark/>
          </w:tcPr>
          <w:p w:rsidR="00D8109F" w:rsidRPr="006963B3" w:rsidRDefault="00D8109F" w:rsidP="00587A7D">
            <w:pPr>
              <w:ind w:left="113" w:right="113"/>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FFFFFF" w:themeColor="background1"/>
                <w:sz w:val="20"/>
                <w:szCs w:val="20"/>
                <w:lang w:val="es-ES" w:eastAsia="es-ES"/>
              </w:rPr>
            </w:pPr>
            <w:r w:rsidRPr="006963B3">
              <w:rPr>
                <w:rFonts w:asciiTheme="majorHAnsi" w:eastAsia="Times New Roman" w:hAnsiTheme="majorHAnsi" w:cs="Arial"/>
                <w:b/>
                <w:bCs/>
                <w:color w:val="FFFFFF" w:themeColor="background1"/>
                <w:sz w:val="20"/>
                <w:szCs w:val="20"/>
                <w:lang w:val="es-ES" w:eastAsia="es-ES"/>
              </w:rPr>
              <w:t>Acceso a la información</w:t>
            </w:r>
          </w:p>
        </w:tc>
        <w:tc>
          <w:tcPr>
            <w:tcW w:w="666" w:type="dxa"/>
            <w:shd w:val="clear" w:color="auto" w:fill="92D050"/>
            <w:textDirection w:val="btLr"/>
            <w:hideMark/>
          </w:tcPr>
          <w:p w:rsidR="00D8109F" w:rsidRPr="006963B3" w:rsidRDefault="00D8109F" w:rsidP="00587A7D">
            <w:pPr>
              <w:ind w:left="113" w:right="113"/>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FFFFFF" w:themeColor="background1"/>
                <w:sz w:val="20"/>
                <w:szCs w:val="20"/>
                <w:lang w:val="es-ES" w:eastAsia="es-ES"/>
              </w:rPr>
            </w:pPr>
            <w:r w:rsidRPr="006963B3">
              <w:rPr>
                <w:rFonts w:asciiTheme="majorHAnsi" w:eastAsia="Times New Roman" w:hAnsiTheme="majorHAnsi" w:cs="Arial"/>
                <w:b/>
                <w:bCs/>
                <w:color w:val="FFFFFF" w:themeColor="background1"/>
                <w:sz w:val="20"/>
                <w:szCs w:val="20"/>
                <w:lang w:val="es-ES" w:eastAsia="es-ES"/>
              </w:rPr>
              <w:t>Preservación de la información</w:t>
            </w:r>
          </w:p>
        </w:tc>
        <w:tc>
          <w:tcPr>
            <w:tcW w:w="840" w:type="dxa"/>
            <w:shd w:val="clear" w:color="auto" w:fill="92D050"/>
            <w:textDirection w:val="btLr"/>
            <w:hideMark/>
          </w:tcPr>
          <w:p w:rsidR="00D8109F" w:rsidRPr="006963B3" w:rsidRDefault="00D8109F" w:rsidP="00587A7D">
            <w:pPr>
              <w:ind w:left="113" w:right="113"/>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FFFFFF" w:themeColor="background1"/>
                <w:sz w:val="20"/>
                <w:szCs w:val="20"/>
                <w:lang w:val="es-ES" w:eastAsia="es-ES"/>
              </w:rPr>
            </w:pPr>
            <w:r w:rsidRPr="006963B3">
              <w:rPr>
                <w:rFonts w:asciiTheme="majorHAnsi" w:eastAsia="Times New Roman" w:hAnsiTheme="majorHAnsi" w:cs="Arial"/>
                <w:b/>
                <w:bCs/>
                <w:color w:val="FFFFFF" w:themeColor="background1"/>
                <w:sz w:val="20"/>
                <w:szCs w:val="20"/>
                <w:lang w:val="es-ES" w:eastAsia="es-ES"/>
              </w:rPr>
              <w:t>Aspectos tecnológicos y de seguridad</w:t>
            </w:r>
          </w:p>
        </w:tc>
        <w:tc>
          <w:tcPr>
            <w:tcW w:w="615" w:type="dxa"/>
            <w:shd w:val="clear" w:color="auto" w:fill="92D050"/>
            <w:textDirection w:val="btLr"/>
            <w:hideMark/>
          </w:tcPr>
          <w:p w:rsidR="00D8109F" w:rsidRPr="006963B3" w:rsidRDefault="00D8109F" w:rsidP="00587A7D">
            <w:pPr>
              <w:ind w:left="113" w:right="113"/>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FFFFFF" w:themeColor="background1"/>
                <w:sz w:val="20"/>
                <w:szCs w:val="20"/>
                <w:lang w:val="es-ES" w:eastAsia="es-ES"/>
              </w:rPr>
            </w:pPr>
            <w:r w:rsidRPr="006963B3">
              <w:rPr>
                <w:rFonts w:asciiTheme="majorHAnsi" w:eastAsia="Times New Roman" w:hAnsiTheme="majorHAnsi" w:cs="Arial"/>
                <w:b/>
                <w:bCs/>
                <w:color w:val="FFFFFF" w:themeColor="background1"/>
                <w:sz w:val="20"/>
                <w:szCs w:val="20"/>
                <w:lang w:val="es-ES" w:eastAsia="es-ES"/>
              </w:rPr>
              <w:t>Fortalecimiento y articulación</w:t>
            </w:r>
          </w:p>
        </w:tc>
        <w:tc>
          <w:tcPr>
            <w:tcW w:w="567" w:type="dxa"/>
            <w:shd w:val="clear" w:color="auto" w:fill="92D050"/>
            <w:noWrap/>
            <w:textDirection w:val="btLr"/>
            <w:hideMark/>
          </w:tcPr>
          <w:p w:rsidR="00D8109F" w:rsidRPr="006963B3" w:rsidRDefault="00D8109F" w:rsidP="00587A7D">
            <w:pPr>
              <w:ind w:left="113" w:right="113"/>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FFFFFF" w:themeColor="background1"/>
                <w:sz w:val="20"/>
                <w:szCs w:val="20"/>
                <w:lang w:val="es-ES" w:eastAsia="es-ES"/>
              </w:rPr>
            </w:pPr>
            <w:r w:rsidRPr="006963B3">
              <w:rPr>
                <w:rFonts w:asciiTheme="majorHAnsi" w:eastAsia="Times New Roman" w:hAnsiTheme="majorHAnsi" w:cs="Arial"/>
                <w:b/>
                <w:bCs/>
                <w:color w:val="FFFFFF" w:themeColor="background1"/>
                <w:sz w:val="20"/>
                <w:szCs w:val="20"/>
                <w:lang w:val="es-ES" w:eastAsia="es-ES"/>
              </w:rPr>
              <w:t>Total</w:t>
            </w:r>
          </w:p>
        </w:tc>
        <w:tc>
          <w:tcPr>
            <w:tcW w:w="1109" w:type="dxa"/>
            <w:vMerge/>
            <w:shd w:val="clear" w:color="auto" w:fill="92D050"/>
            <w:hideMark/>
          </w:tcPr>
          <w:p w:rsidR="00D8109F" w:rsidRPr="006963B3" w:rsidRDefault="00D8109F" w:rsidP="00587A7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0"/>
                <w:szCs w:val="20"/>
                <w:lang w:val="es-ES" w:eastAsia="es-ES"/>
              </w:rPr>
            </w:pPr>
          </w:p>
        </w:tc>
      </w:tr>
      <w:tr w:rsidR="00D8109F" w:rsidRPr="006963B3" w:rsidTr="007F1C7F">
        <w:trPr>
          <w:trHeight w:val="433"/>
        </w:trPr>
        <w:tc>
          <w:tcPr>
            <w:cnfStyle w:val="001000000000" w:firstRow="0" w:lastRow="0" w:firstColumn="1" w:lastColumn="0" w:oddVBand="0" w:evenVBand="0" w:oddHBand="0" w:evenHBand="0" w:firstRowFirstColumn="0" w:firstRowLastColumn="0" w:lastRowFirstColumn="0" w:lastRowLastColumn="0"/>
            <w:tcW w:w="540" w:type="dxa"/>
            <w:noWrap/>
            <w:hideMark/>
          </w:tcPr>
          <w:p w:rsidR="00A26B3A" w:rsidRPr="00363D6C" w:rsidRDefault="00A26B3A" w:rsidP="00587A7D">
            <w:pPr>
              <w:jc w:val="center"/>
              <w:rPr>
                <w:rFonts w:asciiTheme="majorHAnsi" w:hAnsiTheme="majorHAnsi" w:cs="Arial"/>
                <w:b w:val="0"/>
                <w:sz w:val="18"/>
                <w:szCs w:val="18"/>
              </w:rPr>
            </w:pPr>
          </w:p>
          <w:p w:rsidR="00D8109F" w:rsidRPr="00363D6C" w:rsidRDefault="00D8109F" w:rsidP="00587A7D">
            <w:pPr>
              <w:jc w:val="center"/>
              <w:rPr>
                <w:rFonts w:asciiTheme="majorHAnsi" w:hAnsiTheme="majorHAnsi" w:cs="Arial"/>
                <w:bCs w:val="0"/>
                <w:sz w:val="18"/>
                <w:szCs w:val="18"/>
              </w:rPr>
            </w:pPr>
            <w:r w:rsidRPr="00363D6C">
              <w:rPr>
                <w:rFonts w:asciiTheme="majorHAnsi" w:hAnsiTheme="majorHAnsi" w:cs="Arial"/>
                <w:bCs w:val="0"/>
                <w:sz w:val="18"/>
                <w:szCs w:val="18"/>
              </w:rPr>
              <w:t>1</w:t>
            </w:r>
          </w:p>
        </w:tc>
        <w:tc>
          <w:tcPr>
            <w:tcW w:w="4509" w:type="dxa"/>
            <w:hideMark/>
          </w:tcPr>
          <w:p w:rsidR="00D8109F" w:rsidRPr="00363D6C" w:rsidRDefault="00772821" w:rsidP="0077282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18"/>
                <w:szCs w:val="18"/>
              </w:rPr>
            </w:pPr>
            <w:r w:rsidRPr="00363D6C">
              <w:rPr>
                <w:rFonts w:asciiTheme="majorHAnsi" w:hAnsiTheme="majorHAnsi" w:cs="Arial"/>
                <w:sz w:val="18"/>
                <w:szCs w:val="18"/>
              </w:rPr>
              <w:t xml:space="preserve">Adecuación Depósitos de Archivo </w:t>
            </w:r>
            <w:r w:rsidR="008A612B" w:rsidRPr="00363D6C">
              <w:rPr>
                <w:rFonts w:asciiTheme="majorHAnsi" w:hAnsiTheme="majorHAnsi" w:cs="Arial"/>
                <w:sz w:val="18"/>
                <w:szCs w:val="18"/>
              </w:rPr>
              <w:t>Central</w:t>
            </w:r>
            <w:r w:rsidR="00E640B9" w:rsidRPr="00363D6C">
              <w:rPr>
                <w:rFonts w:asciiTheme="majorHAnsi" w:hAnsiTheme="majorHAnsi" w:cs="Arial"/>
                <w:sz w:val="18"/>
                <w:szCs w:val="18"/>
              </w:rPr>
              <w:t xml:space="preserve"> y de Gestión. </w:t>
            </w:r>
          </w:p>
        </w:tc>
        <w:tc>
          <w:tcPr>
            <w:tcW w:w="567" w:type="dxa"/>
            <w:noWrap/>
          </w:tcPr>
          <w:p w:rsidR="00B44E7A" w:rsidRPr="00363D6C" w:rsidRDefault="00B44E7A"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D8109F" w:rsidRPr="00363D6C" w:rsidRDefault="00B44E7A"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10</w:t>
            </w:r>
          </w:p>
          <w:p w:rsidR="00B44E7A" w:rsidRPr="00363D6C" w:rsidRDefault="00B44E7A"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tc>
        <w:tc>
          <w:tcPr>
            <w:tcW w:w="567" w:type="dxa"/>
            <w:noWrap/>
          </w:tcPr>
          <w:p w:rsidR="00D8109F" w:rsidRPr="00363D6C" w:rsidRDefault="00D8109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B44E7A" w:rsidRPr="00363D6C" w:rsidRDefault="00B44E7A"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9</w:t>
            </w:r>
          </w:p>
        </w:tc>
        <w:tc>
          <w:tcPr>
            <w:tcW w:w="666" w:type="dxa"/>
            <w:noWrap/>
          </w:tcPr>
          <w:p w:rsidR="00D8109F" w:rsidRPr="00363D6C" w:rsidRDefault="00D8109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B44E7A" w:rsidRPr="00363D6C" w:rsidRDefault="00B44E7A"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10</w:t>
            </w:r>
          </w:p>
          <w:p w:rsidR="00B44E7A" w:rsidRPr="00363D6C" w:rsidRDefault="00B44E7A"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tc>
        <w:tc>
          <w:tcPr>
            <w:tcW w:w="840" w:type="dxa"/>
            <w:noWrap/>
          </w:tcPr>
          <w:p w:rsidR="00D8109F" w:rsidRPr="00363D6C" w:rsidRDefault="00D8109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B44E7A" w:rsidRPr="00363D6C" w:rsidRDefault="00B44E7A"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8</w:t>
            </w:r>
          </w:p>
        </w:tc>
        <w:tc>
          <w:tcPr>
            <w:tcW w:w="615" w:type="dxa"/>
            <w:noWrap/>
          </w:tcPr>
          <w:p w:rsidR="00D8109F" w:rsidRPr="00363D6C" w:rsidRDefault="00D8109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B44E7A" w:rsidRPr="00363D6C" w:rsidRDefault="00B44E7A"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8</w:t>
            </w:r>
          </w:p>
        </w:tc>
        <w:tc>
          <w:tcPr>
            <w:tcW w:w="567" w:type="dxa"/>
            <w:noWrap/>
          </w:tcPr>
          <w:p w:rsidR="00D8109F" w:rsidRPr="00363D6C" w:rsidRDefault="00D8109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B44E7A" w:rsidRPr="00363D6C" w:rsidRDefault="00B44E7A"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45</w:t>
            </w:r>
          </w:p>
        </w:tc>
        <w:tc>
          <w:tcPr>
            <w:tcW w:w="1109" w:type="dxa"/>
            <w:noWrap/>
          </w:tcPr>
          <w:p w:rsidR="00D8109F" w:rsidRPr="00363D6C" w:rsidRDefault="00D8109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2D76FF" w:rsidRPr="00363D6C" w:rsidRDefault="000070F1"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Alta</w:t>
            </w:r>
          </w:p>
        </w:tc>
      </w:tr>
      <w:bookmarkEnd w:id="1"/>
      <w:tr w:rsidR="007F1C7F" w:rsidRPr="006963B3" w:rsidTr="007F1C7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40" w:type="dxa"/>
            <w:noWrap/>
            <w:hideMark/>
          </w:tcPr>
          <w:p w:rsidR="007F1C7F" w:rsidRPr="00363D6C" w:rsidRDefault="007F1C7F" w:rsidP="007F1C7F">
            <w:pPr>
              <w:jc w:val="center"/>
              <w:rPr>
                <w:rFonts w:asciiTheme="majorHAnsi" w:hAnsiTheme="majorHAnsi" w:cs="Arial"/>
                <w:b w:val="0"/>
                <w:sz w:val="18"/>
                <w:szCs w:val="18"/>
              </w:rPr>
            </w:pPr>
          </w:p>
          <w:p w:rsidR="007F1C7F" w:rsidRPr="00363D6C" w:rsidRDefault="007F1C7F" w:rsidP="007F1C7F">
            <w:pPr>
              <w:jc w:val="center"/>
              <w:rPr>
                <w:rFonts w:asciiTheme="majorHAnsi" w:hAnsiTheme="majorHAnsi" w:cs="Arial"/>
                <w:bCs w:val="0"/>
                <w:sz w:val="18"/>
                <w:szCs w:val="18"/>
              </w:rPr>
            </w:pPr>
            <w:r w:rsidRPr="00363D6C">
              <w:rPr>
                <w:rFonts w:asciiTheme="majorHAnsi" w:hAnsiTheme="majorHAnsi" w:cs="Arial"/>
                <w:bCs w:val="0"/>
                <w:sz w:val="18"/>
                <w:szCs w:val="18"/>
              </w:rPr>
              <w:t>2</w:t>
            </w:r>
          </w:p>
        </w:tc>
        <w:tc>
          <w:tcPr>
            <w:tcW w:w="4509" w:type="dxa"/>
            <w:hideMark/>
          </w:tcPr>
          <w:p w:rsidR="007F1C7F" w:rsidRPr="00363D6C" w:rsidRDefault="007F1C7F" w:rsidP="007F1C7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8"/>
                <w:szCs w:val="18"/>
                <w:lang w:val="es-ES" w:eastAsia="es-ES"/>
              </w:rPr>
            </w:pPr>
            <w:r w:rsidRPr="00363D6C">
              <w:rPr>
                <w:rFonts w:asciiTheme="majorHAnsi" w:hAnsiTheme="majorHAnsi" w:cs="Arial"/>
                <w:sz w:val="18"/>
                <w:szCs w:val="18"/>
              </w:rPr>
              <w:t xml:space="preserve">Actualización y elaboración de los instrumentos archivísticos </w:t>
            </w:r>
          </w:p>
        </w:tc>
        <w:tc>
          <w:tcPr>
            <w:tcW w:w="567"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10</w:t>
            </w:r>
          </w:p>
        </w:tc>
        <w:tc>
          <w:tcPr>
            <w:tcW w:w="567"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8</w:t>
            </w:r>
          </w:p>
        </w:tc>
        <w:tc>
          <w:tcPr>
            <w:tcW w:w="666"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9</w:t>
            </w:r>
          </w:p>
        </w:tc>
        <w:tc>
          <w:tcPr>
            <w:tcW w:w="840"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7</w:t>
            </w:r>
          </w:p>
        </w:tc>
        <w:tc>
          <w:tcPr>
            <w:tcW w:w="615"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9</w:t>
            </w:r>
          </w:p>
        </w:tc>
        <w:tc>
          <w:tcPr>
            <w:tcW w:w="567"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43</w:t>
            </w:r>
          </w:p>
        </w:tc>
        <w:tc>
          <w:tcPr>
            <w:tcW w:w="1109"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Alta</w:t>
            </w:r>
          </w:p>
        </w:tc>
      </w:tr>
      <w:tr w:rsidR="007F1C7F" w:rsidRPr="006963B3" w:rsidTr="007F1C7F">
        <w:trPr>
          <w:trHeight w:val="557"/>
        </w:trPr>
        <w:tc>
          <w:tcPr>
            <w:cnfStyle w:val="001000000000" w:firstRow="0" w:lastRow="0" w:firstColumn="1" w:lastColumn="0" w:oddVBand="0" w:evenVBand="0" w:oddHBand="0" w:evenHBand="0" w:firstRowFirstColumn="0" w:firstRowLastColumn="0" w:lastRowFirstColumn="0" w:lastRowLastColumn="0"/>
            <w:tcW w:w="540" w:type="dxa"/>
            <w:noWrap/>
            <w:hideMark/>
          </w:tcPr>
          <w:p w:rsidR="007F1C7F" w:rsidRPr="00363D6C" w:rsidRDefault="007F1C7F" w:rsidP="007F1C7F">
            <w:pPr>
              <w:jc w:val="center"/>
              <w:rPr>
                <w:rFonts w:asciiTheme="majorHAnsi" w:hAnsiTheme="majorHAnsi" w:cs="Arial"/>
                <w:b w:val="0"/>
                <w:sz w:val="18"/>
                <w:szCs w:val="18"/>
              </w:rPr>
            </w:pPr>
          </w:p>
          <w:p w:rsidR="007F1C7F" w:rsidRPr="00363D6C" w:rsidRDefault="007F1C7F" w:rsidP="007F1C7F">
            <w:pPr>
              <w:jc w:val="center"/>
              <w:rPr>
                <w:rFonts w:asciiTheme="majorHAnsi" w:eastAsia="Times New Roman" w:hAnsiTheme="majorHAnsi" w:cs="Arial"/>
                <w:color w:val="000000"/>
                <w:sz w:val="18"/>
                <w:szCs w:val="18"/>
                <w:lang w:val="es-ES" w:eastAsia="es-ES"/>
              </w:rPr>
            </w:pPr>
            <w:r w:rsidRPr="00363D6C">
              <w:rPr>
                <w:rFonts w:asciiTheme="majorHAnsi" w:hAnsiTheme="majorHAnsi" w:cs="Arial"/>
                <w:bCs w:val="0"/>
                <w:sz w:val="18"/>
                <w:szCs w:val="18"/>
              </w:rPr>
              <w:t>3</w:t>
            </w:r>
          </w:p>
        </w:tc>
        <w:tc>
          <w:tcPr>
            <w:tcW w:w="4509" w:type="dxa"/>
            <w:hideMark/>
          </w:tcPr>
          <w:p w:rsidR="007F1C7F" w:rsidRPr="00363D6C" w:rsidRDefault="007F1C7F" w:rsidP="007F1C7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363D6C">
              <w:rPr>
                <w:rFonts w:asciiTheme="majorHAnsi" w:hAnsiTheme="majorHAnsi" w:cs="Arial"/>
                <w:sz w:val="18"/>
                <w:szCs w:val="18"/>
              </w:rPr>
              <w:t>Falta de implementación de expediente electrónico en el proceso contractual y contable</w:t>
            </w:r>
            <w:r w:rsidRPr="00363D6C">
              <w:rPr>
                <w:rFonts w:asciiTheme="majorHAnsi" w:hAnsiTheme="majorHAnsi" w:cs="Arial"/>
                <w:bCs/>
                <w:sz w:val="18"/>
                <w:szCs w:val="18"/>
              </w:rPr>
              <w:t xml:space="preserve">, evidenciándose una alta utilización de papel, llevando esto a generar una duplicidad documental y </w:t>
            </w:r>
            <w:r w:rsidRPr="00363D6C">
              <w:rPr>
                <w:rFonts w:asciiTheme="majorHAnsi" w:hAnsiTheme="majorHAnsi" w:cs="Arial"/>
                <w:sz w:val="18"/>
                <w:szCs w:val="18"/>
              </w:rPr>
              <w:t>Desperdicio de recursos (papel, tinta, humano, incremento en el consumo de energía)</w:t>
            </w:r>
          </w:p>
          <w:p w:rsidR="007F1C7F" w:rsidRPr="00363D6C" w:rsidRDefault="007F1C7F" w:rsidP="007F1C7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8"/>
                <w:szCs w:val="18"/>
                <w:lang w:val="es-ES" w:eastAsia="es-ES"/>
              </w:rPr>
            </w:pPr>
          </w:p>
        </w:tc>
        <w:tc>
          <w:tcPr>
            <w:tcW w:w="567"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A7612B" w:rsidRPr="00363D6C" w:rsidRDefault="00A7612B"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7</w:t>
            </w: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tc>
        <w:tc>
          <w:tcPr>
            <w:tcW w:w="567"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A7612B" w:rsidRPr="00363D6C" w:rsidRDefault="00A7612B"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9</w:t>
            </w:r>
          </w:p>
        </w:tc>
        <w:tc>
          <w:tcPr>
            <w:tcW w:w="666"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A7612B" w:rsidRPr="00363D6C" w:rsidRDefault="00A7612B"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5</w:t>
            </w:r>
          </w:p>
        </w:tc>
        <w:tc>
          <w:tcPr>
            <w:tcW w:w="840"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A7612B" w:rsidRPr="00363D6C" w:rsidRDefault="00A7612B"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6</w:t>
            </w:r>
          </w:p>
        </w:tc>
        <w:tc>
          <w:tcPr>
            <w:tcW w:w="615"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A7612B" w:rsidRPr="00363D6C" w:rsidRDefault="00A7612B"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9</w:t>
            </w:r>
          </w:p>
        </w:tc>
        <w:tc>
          <w:tcPr>
            <w:tcW w:w="567"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A7612B" w:rsidRPr="00363D6C" w:rsidRDefault="00A7612B"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36</w:t>
            </w:r>
          </w:p>
        </w:tc>
        <w:tc>
          <w:tcPr>
            <w:tcW w:w="1109"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A7612B" w:rsidRPr="00363D6C" w:rsidRDefault="00A7612B"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Media</w:t>
            </w:r>
          </w:p>
        </w:tc>
      </w:tr>
      <w:tr w:rsidR="007F1C7F" w:rsidRPr="006963B3" w:rsidTr="007F1C7F">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540" w:type="dxa"/>
            <w:noWrap/>
            <w:hideMark/>
          </w:tcPr>
          <w:p w:rsidR="007F1C7F" w:rsidRPr="00363D6C" w:rsidRDefault="007F1C7F" w:rsidP="007F1C7F">
            <w:pPr>
              <w:jc w:val="center"/>
              <w:rPr>
                <w:rFonts w:asciiTheme="majorHAnsi" w:hAnsiTheme="majorHAnsi" w:cs="Arial"/>
                <w:b w:val="0"/>
                <w:sz w:val="18"/>
                <w:szCs w:val="18"/>
              </w:rPr>
            </w:pPr>
          </w:p>
          <w:p w:rsidR="007F1C7F" w:rsidRPr="00363D6C" w:rsidRDefault="007F1C7F" w:rsidP="007F1C7F">
            <w:pPr>
              <w:jc w:val="center"/>
              <w:rPr>
                <w:rFonts w:asciiTheme="majorHAnsi" w:eastAsia="Times New Roman" w:hAnsiTheme="majorHAnsi" w:cs="Arial"/>
                <w:color w:val="000000"/>
                <w:sz w:val="18"/>
                <w:szCs w:val="18"/>
                <w:lang w:val="es-ES" w:eastAsia="es-ES"/>
              </w:rPr>
            </w:pPr>
            <w:r w:rsidRPr="00363D6C">
              <w:rPr>
                <w:rFonts w:asciiTheme="majorHAnsi" w:eastAsia="Times New Roman" w:hAnsiTheme="majorHAnsi" w:cs="Arial"/>
                <w:color w:val="000000"/>
                <w:sz w:val="18"/>
                <w:szCs w:val="18"/>
                <w:lang w:val="es-ES" w:eastAsia="es-ES"/>
              </w:rPr>
              <w:t>4</w:t>
            </w:r>
          </w:p>
        </w:tc>
        <w:tc>
          <w:tcPr>
            <w:tcW w:w="4509" w:type="dxa"/>
            <w:hideMark/>
          </w:tcPr>
          <w:p w:rsidR="007F1C7F" w:rsidRPr="00363D6C" w:rsidRDefault="007F1C7F" w:rsidP="007F1C7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Falta de hojas de control y foliación de las historias laborales de personal retirado  </w:t>
            </w:r>
          </w:p>
        </w:tc>
        <w:tc>
          <w:tcPr>
            <w:tcW w:w="567" w:type="dxa"/>
            <w:noWrap/>
          </w:tcPr>
          <w:p w:rsidR="00A7612B" w:rsidRPr="00363D6C" w:rsidRDefault="00A7612B"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9</w:t>
            </w:r>
          </w:p>
        </w:tc>
        <w:tc>
          <w:tcPr>
            <w:tcW w:w="567" w:type="dxa"/>
            <w:noWrap/>
          </w:tcPr>
          <w:p w:rsidR="00A7612B" w:rsidRPr="00363D6C" w:rsidRDefault="00A7612B"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6</w:t>
            </w:r>
          </w:p>
        </w:tc>
        <w:tc>
          <w:tcPr>
            <w:tcW w:w="666" w:type="dxa"/>
            <w:noWrap/>
          </w:tcPr>
          <w:p w:rsidR="00A7612B" w:rsidRPr="00363D6C" w:rsidRDefault="00A7612B"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5</w:t>
            </w:r>
          </w:p>
        </w:tc>
        <w:tc>
          <w:tcPr>
            <w:tcW w:w="840" w:type="dxa"/>
            <w:noWrap/>
          </w:tcPr>
          <w:p w:rsidR="00A7612B" w:rsidRPr="00363D6C" w:rsidRDefault="00A7612B"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9</w:t>
            </w:r>
          </w:p>
        </w:tc>
        <w:tc>
          <w:tcPr>
            <w:tcW w:w="615" w:type="dxa"/>
            <w:noWrap/>
          </w:tcPr>
          <w:p w:rsidR="00A7612B" w:rsidRPr="00363D6C" w:rsidRDefault="00A7612B"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7</w:t>
            </w:r>
          </w:p>
        </w:tc>
        <w:tc>
          <w:tcPr>
            <w:tcW w:w="567" w:type="dxa"/>
            <w:noWrap/>
          </w:tcPr>
          <w:p w:rsidR="00A7612B" w:rsidRPr="00363D6C" w:rsidRDefault="00A7612B"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36</w:t>
            </w:r>
          </w:p>
        </w:tc>
        <w:tc>
          <w:tcPr>
            <w:tcW w:w="1109" w:type="dxa"/>
            <w:noWrap/>
          </w:tcPr>
          <w:p w:rsidR="00A7612B" w:rsidRPr="00363D6C" w:rsidRDefault="00A7612B"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Media</w:t>
            </w:r>
          </w:p>
        </w:tc>
      </w:tr>
      <w:tr w:rsidR="007F1C7F" w:rsidRPr="006963B3" w:rsidTr="007F1C7F">
        <w:trPr>
          <w:trHeight w:val="365"/>
        </w:trPr>
        <w:tc>
          <w:tcPr>
            <w:cnfStyle w:val="001000000000" w:firstRow="0" w:lastRow="0" w:firstColumn="1" w:lastColumn="0" w:oddVBand="0" w:evenVBand="0" w:oddHBand="0" w:evenHBand="0" w:firstRowFirstColumn="0" w:firstRowLastColumn="0" w:lastRowFirstColumn="0" w:lastRowLastColumn="0"/>
            <w:tcW w:w="540" w:type="dxa"/>
            <w:noWrap/>
            <w:hideMark/>
          </w:tcPr>
          <w:p w:rsidR="007F1C7F" w:rsidRPr="00363D6C" w:rsidRDefault="007F1C7F" w:rsidP="007F1C7F">
            <w:pPr>
              <w:rPr>
                <w:rFonts w:asciiTheme="majorHAnsi" w:eastAsia="Times New Roman" w:hAnsiTheme="majorHAnsi" w:cs="Arial"/>
                <w:color w:val="000000"/>
                <w:sz w:val="18"/>
                <w:szCs w:val="18"/>
                <w:lang w:val="es-ES" w:eastAsia="es-ES"/>
              </w:rPr>
            </w:pPr>
            <w:r w:rsidRPr="00363D6C">
              <w:rPr>
                <w:rFonts w:asciiTheme="majorHAnsi" w:hAnsiTheme="majorHAnsi" w:cs="Arial"/>
                <w:bCs w:val="0"/>
                <w:sz w:val="18"/>
                <w:szCs w:val="18"/>
              </w:rPr>
              <w:t xml:space="preserve">  5</w:t>
            </w:r>
          </w:p>
        </w:tc>
        <w:tc>
          <w:tcPr>
            <w:tcW w:w="4509" w:type="dxa"/>
            <w:hideMark/>
          </w:tcPr>
          <w:p w:rsidR="007F1C7F" w:rsidRPr="00363D6C" w:rsidRDefault="007F1C7F" w:rsidP="007F1C7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8"/>
                <w:szCs w:val="18"/>
                <w:lang w:val="es-ES" w:eastAsia="es-ES"/>
              </w:rPr>
            </w:pPr>
            <w:r w:rsidRPr="00363D6C">
              <w:rPr>
                <w:rFonts w:asciiTheme="majorHAnsi" w:hAnsiTheme="majorHAnsi" w:cs="Arial"/>
                <w:sz w:val="18"/>
                <w:szCs w:val="18"/>
              </w:rPr>
              <w:t xml:space="preserve">Escaso personal Técnico </w:t>
            </w:r>
            <w:r w:rsidRPr="00363D6C">
              <w:rPr>
                <w:rFonts w:asciiTheme="majorHAnsi" w:hAnsiTheme="majorHAnsi" w:cs="Arial"/>
                <w:bCs/>
                <w:sz w:val="18"/>
                <w:szCs w:val="18"/>
              </w:rPr>
              <w:t xml:space="preserve">y Profesional asignado a la administración de la gestión documental de la Gobernación de Risaralda </w:t>
            </w:r>
          </w:p>
        </w:tc>
        <w:tc>
          <w:tcPr>
            <w:tcW w:w="567"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8</w:t>
            </w: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tc>
        <w:tc>
          <w:tcPr>
            <w:tcW w:w="567"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5</w:t>
            </w:r>
          </w:p>
        </w:tc>
        <w:tc>
          <w:tcPr>
            <w:tcW w:w="666"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4</w:t>
            </w:r>
          </w:p>
        </w:tc>
        <w:tc>
          <w:tcPr>
            <w:tcW w:w="840"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5</w:t>
            </w:r>
          </w:p>
        </w:tc>
        <w:tc>
          <w:tcPr>
            <w:tcW w:w="615"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5</w:t>
            </w:r>
          </w:p>
        </w:tc>
        <w:tc>
          <w:tcPr>
            <w:tcW w:w="567"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27</w:t>
            </w:r>
          </w:p>
        </w:tc>
        <w:tc>
          <w:tcPr>
            <w:tcW w:w="1109" w:type="dxa"/>
            <w:noWrap/>
          </w:tcPr>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p w:rsidR="007F1C7F" w:rsidRPr="00363D6C"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Baja</w:t>
            </w:r>
          </w:p>
        </w:tc>
      </w:tr>
      <w:tr w:rsidR="007F1C7F" w:rsidRPr="006963B3" w:rsidTr="007F1C7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40" w:type="dxa"/>
            <w:noWrap/>
          </w:tcPr>
          <w:p w:rsidR="007F1C7F" w:rsidRPr="00363D6C" w:rsidRDefault="007F1C7F" w:rsidP="007F1C7F">
            <w:pPr>
              <w:jc w:val="center"/>
              <w:rPr>
                <w:rFonts w:asciiTheme="majorHAnsi" w:hAnsiTheme="majorHAnsi" w:cs="Arial"/>
                <w:bCs w:val="0"/>
                <w:sz w:val="18"/>
                <w:szCs w:val="18"/>
              </w:rPr>
            </w:pPr>
            <w:r w:rsidRPr="00363D6C">
              <w:rPr>
                <w:rFonts w:asciiTheme="majorHAnsi" w:hAnsiTheme="majorHAnsi" w:cs="Arial"/>
                <w:bCs w:val="0"/>
                <w:sz w:val="18"/>
                <w:szCs w:val="18"/>
              </w:rPr>
              <w:t>6</w:t>
            </w:r>
          </w:p>
        </w:tc>
        <w:tc>
          <w:tcPr>
            <w:tcW w:w="4509" w:type="dxa"/>
          </w:tcPr>
          <w:p w:rsidR="007F1C7F" w:rsidRPr="00363D6C" w:rsidRDefault="007F1C7F" w:rsidP="007F1C7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8"/>
                <w:szCs w:val="18"/>
                <w:lang w:val="es-ES" w:eastAsia="es-ES"/>
              </w:rPr>
            </w:pPr>
            <w:r w:rsidRPr="00363D6C">
              <w:rPr>
                <w:rFonts w:asciiTheme="majorHAnsi" w:hAnsiTheme="majorHAnsi" w:cs="Arial"/>
                <w:sz w:val="18"/>
                <w:szCs w:val="18"/>
              </w:rPr>
              <w:t>Aspectos Tecnológicos y de Seguridad en la Información.</w:t>
            </w:r>
          </w:p>
        </w:tc>
        <w:tc>
          <w:tcPr>
            <w:tcW w:w="567"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6</w:t>
            </w:r>
          </w:p>
        </w:tc>
        <w:tc>
          <w:tcPr>
            <w:tcW w:w="567"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4</w:t>
            </w:r>
          </w:p>
        </w:tc>
        <w:tc>
          <w:tcPr>
            <w:tcW w:w="666"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4</w:t>
            </w:r>
          </w:p>
        </w:tc>
        <w:tc>
          <w:tcPr>
            <w:tcW w:w="840"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6</w:t>
            </w:r>
          </w:p>
        </w:tc>
        <w:tc>
          <w:tcPr>
            <w:tcW w:w="615"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color w:val="000000"/>
                <w:sz w:val="18"/>
                <w:szCs w:val="18"/>
                <w:lang w:val="es-ES" w:eastAsia="es-ES"/>
              </w:rPr>
            </w:pPr>
            <w:r w:rsidRPr="00363D6C">
              <w:rPr>
                <w:rFonts w:asciiTheme="majorHAnsi" w:eastAsia="Times New Roman" w:hAnsiTheme="majorHAnsi" w:cs="Arial"/>
                <w:bCs/>
                <w:color w:val="000000"/>
                <w:sz w:val="18"/>
                <w:szCs w:val="18"/>
                <w:lang w:val="es-ES" w:eastAsia="es-ES"/>
              </w:rPr>
              <w:t>5</w:t>
            </w:r>
          </w:p>
        </w:tc>
        <w:tc>
          <w:tcPr>
            <w:tcW w:w="567"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25</w:t>
            </w:r>
          </w:p>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18"/>
                <w:szCs w:val="18"/>
                <w:lang w:val="es-ES" w:eastAsia="es-ES"/>
              </w:rPr>
            </w:pPr>
          </w:p>
        </w:tc>
        <w:tc>
          <w:tcPr>
            <w:tcW w:w="1109" w:type="dxa"/>
            <w:noWrap/>
          </w:tcPr>
          <w:p w:rsidR="007F1C7F" w:rsidRPr="00363D6C" w:rsidRDefault="007F1C7F" w:rsidP="007F1C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18"/>
                <w:szCs w:val="18"/>
                <w:lang w:val="es-ES" w:eastAsia="es-ES"/>
              </w:rPr>
            </w:pPr>
            <w:r w:rsidRPr="00363D6C">
              <w:rPr>
                <w:rFonts w:asciiTheme="majorHAnsi" w:eastAsia="Times New Roman" w:hAnsiTheme="majorHAnsi" w:cs="Arial"/>
                <w:b/>
                <w:bCs/>
                <w:color w:val="000000"/>
                <w:sz w:val="18"/>
                <w:szCs w:val="18"/>
                <w:lang w:val="es-ES" w:eastAsia="es-ES"/>
              </w:rPr>
              <w:t>Baja</w:t>
            </w:r>
          </w:p>
        </w:tc>
      </w:tr>
      <w:tr w:rsidR="007F1C7F" w:rsidRPr="006963B3" w:rsidTr="007F1C7F">
        <w:trPr>
          <w:gridAfter w:val="2"/>
          <w:wAfter w:w="1676" w:type="dxa"/>
          <w:trHeight w:val="455"/>
        </w:trPr>
        <w:tc>
          <w:tcPr>
            <w:cnfStyle w:val="001000000000" w:firstRow="0" w:lastRow="0" w:firstColumn="1" w:lastColumn="0" w:oddVBand="0" w:evenVBand="0" w:oddHBand="0" w:evenHBand="0" w:firstRowFirstColumn="0" w:firstRowLastColumn="0" w:lastRowFirstColumn="0" w:lastRowLastColumn="0"/>
            <w:tcW w:w="5049" w:type="dxa"/>
            <w:gridSpan w:val="2"/>
            <w:noWrap/>
          </w:tcPr>
          <w:p w:rsidR="007F1C7F" w:rsidRPr="006963B3" w:rsidRDefault="007F1C7F" w:rsidP="007F1C7F">
            <w:pPr>
              <w:jc w:val="both"/>
              <w:rPr>
                <w:rFonts w:asciiTheme="majorHAnsi" w:hAnsiTheme="majorHAnsi" w:cs="Arial"/>
                <w:b w:val="0"/>
                <w:bCs w:val="0"/>
                <w:sz w:val="20"/>
                <w:szCs w:val="20"/>
              </w:rPr>
            </w:pPr>
            <w:r w:rsidRPr="006963B3">
              <w:rPr>
                <w:rFonts w:asciiTheme="majorHAnsi" w:hAnsiTheme="majorHAnsi" w:cs="Arial"/>
                <w:sz w:val="20"/>
                <w:szCs w:val="20"/>
              </w:rPr>
              <w:t xml:space="preserve">                                     </w:t>
            </w:r>
          </w:p>
          <w:p w:rsidR="007F1C7F" w:rsidRPr="006963B3" w:rsidRDefault="007F1C7F" w:rsidP="007F1C7F">
            <w:pPr>
              <w:jc w:val="both"/>
              <w:rPr>
                <w:rFonts w:asciiTheme="majorHAnsi" w:hAnsiTheme="majorHAnsi" w:cs="Arial"/>
                <w:sz w:val="20"/>
                <w:szCs w:val="20"/>
              </w:rPr>
            </w:pPr>
            <w:r w:rsidRPr="006963B3">
              <w:rPr>
                <w:rFonts w:asciiTheme="majorHAnsi" w:hAnsiTheme="majorHAnsi" w:cs="Arial"/>
                <w:sz w:val="20"/>
                <w:szCs w:val="20"/>
              </w:rPr>
              <w:t xml:space="preserve">                                     TOTAL</w:t>
            </w:r>
          </w:p>
        </w:tc>
        <w:tc>
          <w:tcPr>
            <w:tcW w:w="567" w:type="dxa"/>
            <w:noWrap/>
          </w:tcPr>
          <w:p w:rsidR="007F1C7F" w:rsidRPr="006963B3"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20"/>
                <w:szCs w:val="20"/>
                <w:lang w:val="es-ES" w:eastAsia="es-ES"/>
              </w:rPr>
            </w:pPr>
            <w:r>
              <w:rPr>
                <w:rFonts w:asciiTheme="majorHAnsi" w:eastAsia="Times New Roman" w:hAnsiTheme="majorHAnsi" w:cs="Arial"/>
                <w:b/>
                <w:bCs/>
                <w:color w:val="000000"/>
                <w:sz w:val="20"/>
                <w:szCs w:val="20"/>
                <w:lang w:val="es-ES" w:eastAsia="es-ES"/>
              </w:rPr>
              <w:t>50</w:t>
            </w:r>
          </w:p>
        </w:tc>
        <w:tc>
          <w:tcPr>
            <w:tcW w:w="567" w:type="dxa"/>
            <w:noWrap/>
          </w:tcPr>
          <w:p w:rsidR="007F1C7F" w:rsidRPr="006963B3"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20"/>
                <w:szCs w:val="20"/>
                <w:lang w:val="es-ES" w:eastAsia="es-ES"/>
              </w:rPr>
            </w:pPr>
            <w:r>
              <w:rPr>
                <w:rFonts w:asciiTheme="majorHAnsi" w:eastAsia="Times New Roman" w:hAnsiTheme="majorHAnsi" w:cs="Arial"/>
                <w:b/>
                <w:bCs/>
                <w:color w:val="000000"/>
                <w:sz w:val="20"/>
                <w:szCs w:val="20"/>
                <w:lang w:val="es-ES" w:eastAsia="es-ES"/>
              </w:rPr>
              <w:t>41</w:t>
            </w:r>
          </w:p>
        </w:tc>
        <w:tc>
          <w:tcPr>
            <w:tcW w:w="666" w:type="dxa"/>
            <w:noWrap/>
          </w:tcPr>
          <w:p w:rsidR="007F1C7F" w:rsidRPr="006963B3"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20"/>
                <w:szCs w:val="20"/>
                <w:lang w:val="es-ES" w:eastAsia="es-ES"/>
              </w:rPr>
            </w:pPr>
            <w:r>
              <w:rPr>
                <w:rFonts w:asciiTheme="majorHAnsi" w:eastAsia="Times New Roman" w:hAnsiTheme="majorHAnsi" w:cs="Arial"/>
                <w:b/>
                <w:bCs/>
                <w:color w:val="000000"/>
                <w:sz w:val="20"/>
                <w:szCs w:val="20"/>
                <w:lang w:val="es-ES" w:eastAsia="es-ES"/>
              </w:rPr>
              <w:t>35</w:t>
            </w:r>
          </w:p>
        </w:tc>
        <w:tc>
          <w:tcPr>
            <w:tcW w:w="840" w:type="dxa"/>
            <w:noWrap/>
          </w:tcPr>
          <w:p w:rsidR="007F1C7F" w:rsidRPr="006963B3" w:rsidRDefault="007F1C7F" w:rsidP="007F1C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20"/>
                <w:szCs w:val="20"/>
                <w:lang w:val="es-ES" w:eastAsia="es-ES"/>
              </w:rPr>
            </w:pPr>
            <w:r>
              <w:rPr>
                <w:rFonts w:asciiTheme="majorHAnsi" w:eastAsia="Times New Roman" w:hAnsiTheme="majorHAnsi" w:cs="Arial"/>
                <w:b/>
                <w:bCs/>
                <w:color w:val="000000"/>
                <w:sz w:val="20"/>
                <w:szCs w:val="20"/>
                <w:lang w:val="es-ES" w:eastAsia="es-ES"/>
              </w:rPr>
              <w:t>41</w:t>
            </w:r>
          </w:p>
        </w:tc>
        <w:tc>
          <w:tcPr>
            <w:tcW w:w="615" w:type="dxa"/>
            <w:noWrap/>
          </w:tcPr>
          <w:p w:rsidR="007F1C7F" w:rsidRPr="006963B3" w:rsidRDefault="007F1C7F" w:rsidP="007F1C7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20"/>
                <w:szCs w:val="20"/>
                <w:lang w:val="es-ES" w:eastAsia="es-ES"/>
              </w:rPr>
            </w:pPr>
            <w:r>
              <w:rPr>
                <w:rFonts w:asciiTheme="majorHAnsi" w:eastAsia="Times New Roman" w:hAnsiTheme="majorHAnsi" w:cs="Arial"/>
                <w:b/>
                <w:bCs/>
                <w:color w:val="000000"/>
                <w:sz w:val="20"/>
                <w:szCs w:val="20"/>
                <w:lang w:val="es-ES" w:eastAsia="es-ES"/>
              </w:rPr>
              <w:t>43</w:t>
            </w:r>
          </w:p>
        </w:tc>
      </w:tr>
    </w:tbl>
    <w:p w:rsidR="007F1C7F" w:rsidRDefault="007F1C7F" w:rsidP="007F1C7F">
      <w:pPr>
        <w:ind w:left="360"/>
        <w:jc w:val="center"/>
        <w:rPr>
          <w:rFonts w:asciiTheme="majorHAnsi" w:hAnsiTheme="majorHAnsi" w:cs="Arial"/>
          <w:b/>
        </w:rPr>
      </w:pPr>
    </w:p>
    <w:p w:rsidR="00A7612B" w:rsidRDefault="00A7612B" w:rsidP="007F1C7F">
      <w:pPr>
        <w:ind w:left="360"/>
        <w:jc w:val="center"/>
        <w:rPr>
          <w:rFonts w:asciiTheme="majorHAnsi" w:hAnsiTheme="majorHAnsi" w:cs="Arial"/>
          <w:b/>
        </w:rPr>
      </w:pPr>
    </w:p>
    <w:p w:rsidR="00363D6C" w:rsidRDefault="00363D6C" w:rsidP="007F1C7F">
      <w:pPr>
        <w:ind w:left="360"/>
        <w:jc w:val="center"/>
        <w:rPr>
          <w:rFonts w:asciiTheme="majorHAnsi" w:hAnsiTheme="majorHAnsi" w:cs="Arial"/>
          <w:b/>
        </w:rPr>
      </w:pPr>
    </w:p>
    <w:p w:rsidR="00363D6C" w:rsidRPr="007F1C7F" w:rsidRDefault="00363D6C" w:rsidP="007F1C7F">
      <w:pPr>
        <w:ind w:left="360"/>
        <w:jc w:val="center"/>
        <w:rPr>
          <w:rFonts w:asciiTheme="majorHAnsi" w:hAnsiTheme="majorHAnsi" w:cs="Arial"/>
          <w:b/>
        </w:rPr>
      </w:pPr>
    </w:p>
    <w:p w:rsidR="001C2A30" w:rsidRPr="005E20FD" w:rsidRDefault="00CD2B6C" w:rsidP="00A7612B">
      <w:pPr>
        <w:pStyle w:val="Prrafodelista"/>
        <w:numPr>
          <w:ilvl w:val="0"/>
          <w:numId w:val="29"/>
        </w:numPr>
        <w:jc w:val="center"/>
        <w:rPr>
          <w:rFonts w:asciiTheme="majorHAnsi" w:hAnsiTheme="majorHAnsi" w:cs="Arial"/>
          <w:b/>
        </w:rPr>
      </w:pPr>
      <w:r w:rsidRPr="005E20FD">
        <w:rPr>
          <w:rFonts w:asciiTheme="majorHAnsi" w:hAnsiTheme="majorHAnsi" w:cs="Arial"/>
          <w:b/>
        </w:rPr>
        <w:lastRenderedPageBreak/>
        <w:t>VISIÓN ESTRATÉGICA DEL PLAN INSTITUCIONAL DE ARCHIVOS DE LA GOBERNACIÓN DE RISARALDA</w:t>
      </w:r>
    </w:p>
    <w:p w:rsidR="006963B3" w:rsidRPr="005E20FD" w:rsidRDefault="006963B3" w:rsidP="006963B3">
      <w:pPr>
        <w:jc w:val="center"/>
        <w:rPr>
          <w:rFonts w:asciiTheme="majorHAnsi" w:hAnsiTheme="majorHAnsi" w:cs="Arial"/>
          <w:b/>
        </w:rPr>
      </w:pPr>
    </w:p>
    <w:p w:rsidR="002E3224" w:rsidRPr="005E20FD" w:rsidRDefault="00CD784C" w:rsidP="006963B3">
      <w:pPr>
        <w:jc w:val="both"/>
        <w:rPr>
          <w:rFonts w:asciiTheme="majorHAnsi" w:hAnsiTheme="majorHAnsi" w:cs="Arial"/>
        </w:rPr>
      </w:pPr>
      <w:r w:rsidRPr="005E20FD">
        <w:rPr>
          <w:rFonts w:asciiTheme="majorHAnsi" w:hAnsiTheme="majorHAnsi" w:cs="Arial"/>
        </w:rPr>
        <w:t xml:space="preserve">La Gobernación de Risaralda </w:t>
      </w:r>
      <w:r w:rsidR="00723A5E" w:rsidRPr="005E20FD">
        <w:rPr>
          <w:rFonts w:asciiTheme="majorHAnsi" w:hAnsiTheme="majorHAnsi" w:cs="Arial"/>
        </w:rPr>
        <w:t>garantizara la</w:t>
      </w:r>
      <w:r w:rsidR="006E1A34" w:rsidRPr="005E20FD">
        <w:rPr>
          <w:rFonts w:asciiTheme="majorHAnsi" w:hAnsiTheme="majorHAnsi" w:cs="Arial"/>
        </w:rPr>
        <w:t xml:space="preserve"> preservación </w:t>
      </w:r>
      <w:r w:rsidR="001D443D" w:rsidRPr="005E20FD">
        <w:rPr>
          <w:rFonts w:asciiTheme="majorHAnsi" w:hAnsiTheme="majorHAnsi" w:cs="Arial"/>
        </w:rPr>
        <w:t>y administración de los documentos</w:t>
      </w:r>
      <w:r w:rsidR="006E1A34" w:rsidRPr="005E20FD">
        <w:rPr>
          <w:rFonts w:asciiTheme="majorHAnsi" w:hAnsiTheme="majorHAnsi" w:cs="Arial"/>
        </w:rPr>
        <w:t xml:space="preserve"> </w:t>
      </w:r>
      <w:r w:rsidR="00CA763A" w:rsidRPr="005E20FD">
        <w:rPr>
          <w:rFonts w:asciiTheme="majorHAnsi" w:hAnsiTheme="majorHAnsi" w:cs="Arial"/>
        </w:rPr>
        <w:t xml:space="preserve">custodiados en sus </w:t>
      </w:r>
      <w:r w:rsidR="00F5457B" w:rsidRPr="005E20FD">
        <w:rPr>
          <w:rFonts w:asciiTheme="majorHAnsi" w:hAnsiTheme="majorHAnsi" w:cs="Arial"/>
        </w:rPr>
        <w:t>archivos,</w:t>
      </w:r>
      <w:r w:rsidR="00CA763A" w:rsidRPr="005E20FD">
        <w:rPr>
          <w:rFonts w:asciiTheme="majorHAnsi" w:hAnsiTheme="majorHAnsi" w:cs="Arial"/>
        </w:rPr>
        <w:t xml:space="preserve"> </w:t>
      </w:r>
      <w:r w:rsidR="006E1A34" w:rsidRPr="005E20FD">
        <w:rPr>
          <w:rFonts w:asciiTheme="majorHAnsi" w:hAnsiTheme="majorHAnsi" w:cs="Arial"/>
        </w:rPr>
        <w:t>med</w:t>
      </w:r>
      <w:r w:rsidR="001D443D" w:rsidRPr="005E20FD">
        <w:rPr>
          <w:rFonts w:asciiTheme="majorHAnsi" w:hAnsiTheme="majorHAnsi" w:cs="Arial"/>
        </w:rPr>
        <w:t>iante la implementación de las Tablas de Retención D</w:t>
      </w:r>
      <w:r w:rsidR="006E1A34" w:rsidRPr="005E20FD">
        <w:rPr>
          <w:rFonts w:asciiTheme="majorHAnsi" w:hAnsiTheme="majorHAnsi" w:cs="Arial"/>
        </w:rPr>
        <w:t>ocumental actualizada, el fortalecimiento de la gestión documental electrónica, y el acompañamiento a los archivos de gestión de la entidad.</w:t>
      </w:r>
    </w:p>
    <w:p w:rsidR="007C1EA3" w:rsidRPr="005E20FD" w:rsidRDefault="007C1EA3" w:rsidP="007C1EA3">
      <w:pPr>
        <w:jc w:val="both"/>
        <w:rPr>
          <w:rFonts w:asciiTheme="majorHAnsi" w:hAnsiTheme="majorHAnsi" w:cs="Arial"/>
        </w:rPr>
      </w:pPr>
    </w:p>
    <w:p w:rsidR="00F940DE" w:rsidRPr="005E20FD" w:rsidRDefault="00F940DE" w:rsidP="00632F86">
      <w:pPr>
        <w:pStyle w:val="Prrafodelista"/>
        <w:numPr>
          <w:ilvl w:val="0"/>
          <w:numId w:val="29"/>
        </w:numPr>
        <w:jc w:val="center"/>
        <w:rPr>
          <w:rFonts w:asciiTheme="majorHAnsi" w:hAnsiTheme="majorHAnsi" w:cs="Arial"/>
          <w:b/>
        </w:rPr>
      </w:pPr>
      <w:r w:rsidRPr="005E20FD">
        <w:rPr>
          <w:rFonts w:asciiTheme="majorHAnsi" w:hAnsiTheme="majorHAnsi" w:cs="Arial"/>
          <w:b/>
        </w:rPr>
        <w:t>FORMULACIÓN PROYECTOS ESPECIFICOS</w:t>
      </w:r>
    </w:p>
    <w:p w:rsidR="002E3224" w:rsidRPr="005E20FD" w:rsidRDefault="002E3224" w:rsidP="002E3224">
      <w:pPr>
        <w:pStyle w:val="Prrafodelista"/>
        <w:rPr>
          <w:rFonts w:asciiTheme="majorHAnsi" w:hAnsiTheme="majorHAnsi" w:cs="Arial"/>
          <w:b/>
        </w:rPr>
      </w:pPr>
    </w:p>
    <w:p w:rsidR="0062360E" w:rsidRPr="00576753" w:rsidRDefault="006963B3" w:rsidP="00576753">
      <w:pPr>
        <w:shd w:val="clear" w:color="auto" w:fill="FFFFFF"/>
        <w:spacing w:after="0" w:line="240" w:lineRule="auto"/>
        <w:jc w:val="both"/>
        <w:rPr>
          <w:rFonts w:asciiTheme="majorHAnsi" w:hAnsiTheme="majorHAnsi"/>
        </w:rPr>
      </w:pPr>
      <w:r w:rsidRPr="005E20FD">
        <w:rPr>
          <w:rFonts w:asciiTheme="majorHAnsi" w:hAnsiTheme="majorHAnsi"/>
        </w:rPr>
        <w:t>Tomando como punto de referencia la visión estratégica del plan y una vez identificados y priorizados los aspectos críticos de las funciones y actividades</w:t>
      </w:r>
      <w:r w:rsidRPr="006963B3">
        <w:rPr>
          <w:rFonts w:asciiTheme="majorHAnsi" w:hAnsiTheme="majorHAnsi"/>
        </w:rPr>
        <w:t xml:space="preserve"> </w:t>
      </w:r>
      <w:r>
        <w:rPr>
          <w:rFonts w:asciiTheme="majorHAnsi" w:hAnsiTheme="majorHAnsi"/>
        </w:rPr>
        <w:t>archivísticas de la administración se definieron los siguientes aspectos a desarrollar.</w:t>
      </w:r>
    </w:p>
    <w:p w:rsidR="002E3224" w:rsidRDefault="002E3224" w:rsidP="006B45FC">
      <w:pPr>
        <w:jc w:val="both"/>
        <w:rPr>
          <w:rFonts w:asciiTheme="majorHAnsi" w:hAnsiTheme="majorHAnsi" w:cs="Arial"/>
          <w:b/>
        </w:rPr>
      </w:pPr>
    </w:p>
    <w:p w:rsidR="002E3224" w:rsidRPr="006963B3" w:rsidRDefault="002E3224" w:rsidP="006B45FC">
      <w:pPr>
        <w:jc w:val="both"/>
        <w:rPr>
          <w:rFonts w:asciiTheme="majorHAnsi" w:hAnsiTheme="majorHAnsi" w:cs="Arial"/>
          <w:b/>
        </w:rPr>
      </w:pPr>
    </w:p>
    <w:tbl>
      <w:tblPr>
        <w:tblStyle w:val="Tablaconcuadrcula4-nfasis3"/>
        <w:tblW w:w="9782" w:type="dxa"/>
        <w:tblInd w:w="-5" w:type="dxa"/>
        <w:tblLook w:val="04A0" w:firstRow="1" w:lastRow="0" w:firstColumn="1" w:lastColumn="0" w:noHBand="0" w:noVBand="1"/>
      </w:tblPr>
      <w:tblGrid>
        <w:gridCol w:w="3403"/>
        <w:gridCol w:w="3260"/>
        <w:gridCol w:w="3119"/>
      </w:tblGrid>
      <w:tr w:rsidR="00213381" w:rsidRPr="006963B3" w:rsidTr="00363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92D050"/>
          </w:tcPr>
          <w:p w:rsidR="00213381" w:rsidRPr="006963B3" w:rsidRDefault="00213381" w:rsidP="006948D2">
            <w:pPr>
              <w:pStyle w:val="Prrafodelista"/>
              <w:ind w:left="0"/>
              <w:jc w:val="center"/>
              <w:rPr>
                <w:rFonts w:asciiTheme="majorHAnsi" w:hAnsiTheme="majorHAnsi" w:cs="Arial"/>
                <w:b w:val="0"/>
                <w:sz w:val="20"/>
                <w:szCs w:val="20"/>
              </w:rPr>
            </w:pPr>
            <w:r w:rsidRPr="006963B3">
              <w:rPr>
                <w:rFonts w:asciiTheme="majorHAnsi" w:hAnsiTheme="majorHAnsi" w:cs="Arial"/>
                <w:sz w:val="20"/>
                <w:szCs w:val="20"/>
              </w:rPr>
              <w:t>CORTO PLAZO</w:t>
            </w:r>
          </w:p>
        </w:tc>
        <w:tc>
          <w:tcPr>
            <w:tcW w:w="3260" w:type="dxa"/>
            <w:shd w:val="clear" w:color="auto" w:fill="92D050"/>
          </w:tcPr>
          <w:p w:rsidR="00213381" w:rsidRPr="006963B3" w:rsidRDefault="00213381" w:rsidP="006948D2">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rPr>
            </w:pPr>
            <w:r w:rsidRPr="006963B3">
              <w:rPr>
                <w:rFonts w:asciiTheme="majorHAnsi" w:hAnsiTheme="majorHAnsi" w:cs="Arial"/>
                <w:sz w:val="20"/>
                <w:szCs w:val="20"/>
              </w:rPr>
              <w:t>MEDIANO PLAZO</w:t>
            </w:r>
          </w:p>
        </w:tc>
        <w:tc>
          <w:tcPr>
            <w:tcW w:w="3119" w:type="dxa"/>
            <w:shd w:val="clear" w:color="auto" w:fill="92D050"/>
          </w:tcPr>
          <w:p w:rsidR="00213381" w:rsidRPr="006963B3" w:rsidRDefault="00213381" w:rsidP="006948D2">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rPr>
            </w:pPr>
            <w:r w:rsidRPr="006963B3">
              <w:rPr>
                <w:rFonts w:asciiTheme="majorHAnsi" w:hAnsiTheme="majorHAnsi" w:cs="Arial"/>
                <w:sz w:val="20"/>
                <w:szCs w:val="20"/>
              </w:rPr>
              <w:t>LARGO PLAZO</w:t>
            </w:r>
          </w:p>
        </w:tc>
      </w:tr>
      <w:tr w:rsidR="00213381" w:rsidRPr="006963B3" w:rsidTr="00363D6C">
        <w:trPr>
          <w:cnfStyle w:val="000000100000" w:firstRow="0" w:lastRow="0" w:firstColumn="0" w:lastColumn="0" w:oddVBand="0" w:evenVBand="0" w:oddHBand="1" w:evenHBand="0" w:firstRowFirstColumn="0" w:firstRowLastColumn="0" w:lastRowFirstColumn="0" w:lastRowLastColumn="0"/>
          <w:trHeight w:val="2406"/>
        </w:trPr>
        <w:tc>
          <w:tcPr>
            <w:cnfStyle w:val="001000000000" w:firstRow="0" w:lastRow="0" w:firstColumn="1" w:lastColumn="0" w:oddVBand="0" w:evenVBand="0" w:oddHBand="0" w:evenHBand="0" w:firstRowFirstColumn="0" w:firstRowLastColumn="0" w:lastRowFirstColumn="0" w:lastRowLastColumn="0"/>
            <w:tcW w:w="3403" w:type="dxa"/>
          </w:tcPr>
          <w:p w:rsidR="00700F60" w:rsidRPr="00363D6C" w:rsidRDefault="00700F60" w:rsidP="00700F60">
            <w:pPr>
              <w:pStyle w:val="Prrafodelista"/>
              <w:jc w:val="both"/>
              <w:rPr>
                <w:rFonts w:asciiTheme="majorHAnsi" w:hAnsiTheme="majorHAnsi" w:cs="Arial"/>
                <w:b w:val="0"/>
                <w:sz w:val="18"/>
                <w:szCs w:val="18"/>
              </w:rPr>
            </w:pPr>
          </w:p>
          <w:p w:rsidR="006963B3" w:rsidRPr="00363D6C" w:rsidRDefault="006963B3" w:rsidP="00700F60">
            <w:pPr>
              <w:pStyle w:val="Prrafodelista"/>
              <w:numPr>
                <w:ilvl w:val="0"/>
                <w:numId w:val="28"/>
              </w:numPr>
              <w:jc w:val="both"/>
              <w:rPr>
                <w:rFonts w:asciiTheme="majorHAnsi" w:hAnsiTheme="majorHAnsi" w:cs="Arial"/>
                <w:b w:val="0"/>
                <w:sz w:val="18"/>
                <w:szCs w:val="18"/>
              </w:rPr>
            </w:pPr>
            <w:r w:rsidRPr="00363D6C">
              <w:rPr>
                <w:rFonts w:asciiTheme="majorHAnsi" w:hAnsiTheme="majorHAnsi" w:cs="Arial"/>
                <w:b w:val="0"/>
                <w:sz w:val="18"/>
                <w:szCs w:val="18"/>
              </w:rPr>
              <w:t xml:space="preserve">Proyecto de Adecuación del Depósito </w:t>
            </w:r>
            <w:r w:rsidR="008A612B" w:rsidRPr="00363D6C">
              <w:rPr>
                <w:rFonts w:asciiTheme="majorHAnsi" w:hAnsiTheme="majorHAnsi" w:cs="Arial"/>
                <w:b w:val="0"/>
                <w:sz w:val="18"/>
                <w:szCs w:val="18"/>
              </w:rPr>
              <w:t>del Archivo</w:t>
            </w:r>
            <w:r w:rsidRPr="00363D6C">
              <w:rPr>
                <w:rFonts w:asciiTheme="majorHAnsi" w:hAnsiTheme="majorHAnsi" w:cs="Arial"/>
                <w:b w:val="0"/>
                <w:sz w:val="18"/>
                <w:szCs w:val="18"/>
              </w:rPr>
              <w:t xml:space="preserve"> </w:t>
            </w:r>
            <w:r w:rsidR="008A612B" w:rsidRPr="00363D6C">
              <w:rPr>
                <w:rFonts w:asciiTheme="majorHAnsi" w:hAnsiTheme="majorHAnsi" w:cs="Arial"/>
                <w:b w:val="0"/>
                <w:sz w:val="18"/>
                <w:szCs w:val="18"/>
              </w:rPr>
              <w:t>Central</w:t>
            </w:r>
            <w:r w:rsidR="00E640B9" w:rsidRPr="00363D6C">
              <w:rPr>
                <w:rFonts w:asciiTheme="majorHAnsi" w:hAnsiTheme="majorHAnsi" w:cs="Arial"/>
                <w:b w:val="0"/>
                <w:sz w:val="18"/>
                <w:szCs w:val="18"/>
              </w:rPr>
              <w:t xml:space="preserve"> y de Gestión</w:t>
            </w:r>
          </w:p>
          <w:p w:rsidR="008E1633" w:rsidRPr="00363D6C" w:rsidRDefault="008E1633" w:rsidP="008E1633">
            <w:pPr>
              <w:pStyle w:val="Prrafodelista"/>
              <w:jc w:val="both"/>
              <w:rPr>
                <w:rFonts w:asciiTheme="majorHAnsi" w:hAnsiTheme="majorHAnsi" w:cs="Arial"/>
                <w:b w:val="0"/>
                <w:sz w:val="18"/>
                <w:szCs w:val="18"/>
              </w:rPr>
            </w:pPr>
          </w:p>
          <w:p w:rsidR="008E1633" w:rsidRPr="00363D6C" w:rsidRDefault="008E1633" w:rsidP="00700F60">
            <w:pPr>
              <w:pStyle w:val="Prrafodelista"/>
              <w:numPr>
                <w:ilvl w:val="0"/>
                <w:numId w:val="28"/>
              </w:numPr>
              <w:jc w:val="both"/>
              <w:rPr>
                <w:rFonts w:asciiTheme="majorHAnsi" w:hAnsiTheme="majorHAnsi" w:cs="Arial"/>
                <w:b w:val="0"/>
                <w:sz w:val="18"/>
                <w:szCs w:val="18"/>
              </w:rPr>
            </w:pPr>
            <w:r w:rsidRPr="00363D6C">
              <w:rPr>
                <w:rFonts w:asciiTheme="majorHAnsi" w:hAnsiTheme="majorHAnsi" w:cs="Arial"/>
                <w:b w:val="0"/>
                <w:sz w:val="18"/>
                <w:szCs w:val="18"/>
              </w:rPr>
              <w:t xml:space="preserve">Proyecto de actualización </w:t>
            </w:r>
            <w:r w:rsidR="0003492B" w:rsidRPr="00363D6C">
              <w:rPr>
                <w:rFonts w:asciiTheme="majorHAnsi" w:hAnsiTheme="majorHAnsi" w:cs="Arial"/>
                <w:b w:val="0"/>
                <w:sz w:val="18"/>
                <w:szCs w:val="18"/>
              </w:rPr>
              <w:t xml:space="preserve">y elaboración </w:t>
            </w:r>
            <w:r w:rsidRPr="00363D6C">
              <w:rPr>
                <w:rFonts w:asciiTheme="majorHAnsi" w:hAnsiTheme="majorHAnsi" w:cs="Arial"/>
                <w:b w:val="0"/>
                <w:sz w:val="18"/>
                <w:szCs w:val="18"/>
              </w:rPr>
              <w:t>de</w:t>
            </w:r>
            <w:r w:rsidR="0003492B" w:rsidRPr="00363D6C">
              <w:rPr>
                <w:rFonts w:asciiTheme="majorHAnsi" w:hAnsiTheme="majorHAnsi" w:cs="Arial"/>
                <w:b w:val="0"/>
                <w:sz w:val="18"/>
                <w:szCs w:val="18"/>
              </w:rPr>
              <w:t xml:space="preserve"> </w:t>
            </w:r>
            <w:r w:rsidR="00576753" w:rsidRPr="00363D6C">
              <w:rPr>
                <w:rFonts w:asciiTheme="majorHAnsi" w:hAnsiTheme="majorHAnsi" w:cs="Arial"/>
                <w:b w:val="0"/>
                <w:sz w:val="18"/>
                <w:szCs w:val="18"/>
              </w:rPr>
              <w:t>los instrumentos</w:t>
            </w:r>
            <w:r w:rsidRPr="00363D6C">
              <w:rPr>
                <w:rFonts w:asciiTheme="majorHAnsi" w:hAnsiTheme="majorHAnsi" w:cs="Arial"/>
                <w:b w:val="0"/>
                <w:sz w:val="18"/>
                <w:szCs w:val="18"/>
              </w:rPr>
              <w:t xml:space="preserve"> archivísticos </w:t>
            </w:r>
          </w:p>
          <w:p w:rsidR="00442441" w:rsidRPr="00363D6C" w:rsidRDefault="00442441" w:rsidP="006963B3">
            <w:pPr>
              <w:pStyle w:val="Prrafodelista"/>
              <w:jc w:val="both"/>
              <w:rPr>
                <w:rFonts w:asciiTheme="majorHAnsi" w:hAnsiTheme="majorHAnsi" w:cs="Arial"/>
                <w:sz w:val="18"/>
                <w:szCs w:val="18"/>
              </w:rPr>
            </w:pPr>
          </w:p>
        </w:tc>
        <w:tc>
          <w:tcPr>
            <w:tcW w:w="3260" w:type="dxa"/>
          </w:tcPr>
          <w:p w:rsidR="00186EFE" w:rsidRPr="00363D6C" w:rsidRDefault="00186EFE" w:rsidP="00186EFE">
            <w:pPr>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p w:rsidR="00700F60" w:rsidRPr="00363D6C" w:rsidRDefault="00B3754B" w:rsidP="00186EFE">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363D6C">
              <w:rPr>
                <w:rFonts w:asciiTheme="majorHAnsi" w:hAnsiTheme="majorHAnsi" w:cs="Arial"/>
                <w:sz w:val="18"/>
                <w:szCs w:val="18"/>
              </w:rPr>
              <w:t>Proyecto de i</w:t>
            </w:r>
            <w:r w:rsidR="00700F60" w:rsidRPr="00363D6C">
              <w:rPr>
                <w:rFonts w:asciiTheme="majorHAnsi" w:hAnsiTheme="majorHAnsi" w:cs="Arial"/>
                <w:sz w:val="18"/>
                <w:szCs w:val="18"/>
              </w:rPr>
              <w:t xml:space="preserve">mplementación de expediente electrónico en los procesos contractuales y contables de la entidad. </w:t>
            </w:r>
          </w:p>
          <w:p w:rsidR="00700F60" w:rsidRPr="00363D6C" w:rsidRDefault="00700F60" w:rsidP="00700F60">
            <w:pPr>
              <w:pStyle w:val="Prrafodelista"/>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p w:rsidR="00213381" w:rsidRPr="00363D6C" w:rsidRDefault="00CA763A" w:rsidP="00CA763A">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Proyecto </w:t>
            </w:r>
            <w:r w:rsidR="00363D6C" w:rsidRPr="00363D6C">
              <w:rPr>
                <w:rFonts w:asciiTheme="majorHAnsi" w:hAnsiTheme="majorHAnsi" w:cs="Arial"/>
                <w:sz w:val="18"/>
                <w:szCs w:val="18"/>
              </w:rPr>
              <w:t>de elaboración</w:t>
            </w:r>
            <w:r w:rsidRPr="00363D6C">
              <w:rPr>
                <w:rFonts w:asciiTheme="majorHAnsi" w:hAnsiTheme="majorHAnsi" w:cs="Arial"/>
                <w:sz w:val="18"/>
                <w:szCs w:val="18"/>
              </w:rPr>
              <w:t xml:space="preserve"> de hojas de control para las historias laborales de personal retirado </w:t>
            </w:r>
          </w:p>
        </w:tc>
        <w:tc>
          <w:tcPr>
            <w:tcW w:w="3119" w:type="dxa"/>
          </w:tcPr>
          <w:p w:rsidR="00186EFE" w:rsidRPr="00363D6C" w:rsidRDefault="00186EFE" w:rsidP="00186EFE">
            <w:pPr>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p w:rsidR="00426E96" w:rsidRPr="00363D6C" w:rsidRDefault="00426E96" w:rsidP="00426E96">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Proyecto de asignación de personal Técnico y Profesional en Gestión Documental de planta.</w:t>
            </w:r>
          </w:p>
          <w:p w:rsidR="00186EFE" w:rsidRPr="00363D6C" w:rsidRDefault="00632F86" w:rsidP="00426E96">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363D6C">
              <w:rPr>
                <w:rFonts w:asciiTheme="majorHAnsi" w:hAnsiTheme="majorHAnsi" w:cs="Arial"/>
                <w:sz w:val="18"/>
                <w:szCs w:val="18"/>
              </w:rPr>
              <w:t>Proyecto de mejoras Tecnológicos</w:t>
            </w:r>
            <w:r w:rsidR="00186EFE" w:rsidRPr="00363D6C">
              <w:rPr>
                <w:rFonts w:asciiTheme="majorHAnsi" w:hAnsiTheme="majorHAnsi" w:cs="Arial"/>
                <w:sz w:val="18"/>
                <w:szCs w:val="18"/>
              </w:rPr>
              <w:t xml:space="preserve"> y de Seguridad en la Información.</w:t>
            </w:r>
          </w:p>
        </w:tc>
      </w:tr>
    </w:tbl>
    <w:p w:rsidR="006B45FC" w:rsidRDefault="006B45FC" w:rsidP="006B45FC">
      <w:pPr>
        <w:jc w:val="both"/>
        <w:rPr>
          <w:rFonts w:asciiTheme="majorHAnsi" w:hAnsiTheme="majorHAnsi" w:cs="Arial"/>
          <w:b/>
        </w:rPr>
      </w:pPr>
    </w:p>
    <w:p w:rsidR="00F73D32" w:rsidRDefault="00F73D32" w:rsidP="006B45FC">
      <w:pPr>
        <w:jc w:val="both"/>
        <w:rPr>
          <w:rFonts w:asciiTheme="majorHAnsi" w:hAnsiTheme="majorHAnsi" w:cs="Arial"/>
          <w:b/>
        </w:rPr>
      </w:pPr>
    </w:p>
    <w:p w:rsidR="002E3224" w:rsidRPr="006963B3" w:rsidRDefault="002E3224" w:rsidP="006B45FC">
      <w:pPr>
        <w:jc w:val="both"/>
        <w:rPr>
          <w:rFonts w:asciiTheme="majorHAnsi" w:hAnsiTheme="majorHAnsi" w:cs="Arial"/>
          <w:b/>
        </w:rPr>
      </w:pPr>
    </w:p>
    <w:p w:rsidR="006B45FC" w:rsidRPr="005E20FD" w:rsidRDefault="00632F86" w:rsidP="00BE27DC">
      <w:pPr>
        <w:pStyle w:val="Prrafodelista"/>
        <w:numPr>
          <w:ilvl w:val="1"/>
          <w:numId w:val="29"/>
        </w:numPr>
        <w:rPr>
          <w:rFonts w:asciiTheme="majorHAnsi" w:hAnsiTheme="majorHAnsi" w:cs="Arial"/>
          <w:b/>
        </w:rPr>
      </w:pPr>
      <w:r w:rsidRPr="005E20FD">
        <w:rPr>
          <w:rFonts w:asciiTheme="majorHAnsi" w:hAnsiTheme="majorHAnsi" w:cs="Arial"/>
          <w:b/>
        </w:rPr>
        <w:t xml:space="preserve">PROYECTOS Y PLANES </w:t>
      </w:r>
    </w:p>
    <w:p w:rsidR="008E1633" w:rsidRPr="008E1633" w:rsidRDefault="008E1633" w:rsidP="00124D05">
      <w:pPr>
        <w:jc w:val="both"/>
        <w:rPr>
          <w:rFonts w:asciiTheme="majorHAnsi" w:hAnsiTheme="majorHAnsi" w:cs="Arial"/>
        </w:rPr>
      </w:pPr>
      <w:r w:rsidRPr="005E20FD">
        <w:rPr>
          <w:rFonts w:asciiTheme="majorHAnsi" w:hAnsiTheme="majorHAnsi" w:cs="Arial"/>
        </w:rPr>
        <w:t xml:space="preserve"> A </w:t>
      </w:r>
      <w:r w:rsidR="00124D05" w:rsidRPr="005E20FD">
        <w:rPr>
          <w:rFonts w:asciiTheme="majorHAnsi" w:hAnsiTheme="majorHAnsi" w:cs="Arial"/>
        </w:rPr>
        <w:t>continuación,</w:t>
      </w:r>
      <w:r w:rsidRPr="005E20FD">
        <w:rPr>
          <w:rFonts w:asciiTheme="majorHAnsi" w:hAnsiTheme="majorHAnsi" w:cs="Arial"/>
        </w:rPr>
        <w:t xml:space="preserve"> se desglosan los proyectos a corto, mediano y largo plazo, los cuales corresponden a cada uno de los aspectos críticos establecidos en el </w:t>
      </w:r>
      <w:r w:rsidR="00124D05" w:rsidRPr="005E20FD">
        <w:rPr>
          <w:rFonts w:asciiTheme="majorHAnsi" w:hAnsiTheme="majorHAnsi" w:cs="Arial"/>
        </w:rPr>
        <w:t>ítem</w:t>
      </w:r>
      <w:r w:rsidRPr="005E20FD">
        <w:rPr>
          <w:rFonts w:asciiTheme="majorHAnsi" w:hAnsiTheme="majorHAnsi" w:cs="Arial"/>
        </w:rPr>
        <w:t xml:space="preserve"> </w:t>
      </w:r>
      <w:r w:rsidR="00124D05" w:rsidRPr="005E20FD">
        <w:rPr>
          <w:rFonts w:asciiTheme="majorHAnsi" w:hAnsiTheme="majorHAnsi" w:cs="Arial"/>
        </w:rPr>
        <w:t>3, relacionando los respectivos objetivos, metas, responsabilidades, actividades e indicadores, para su posterior implementación, seguimiento y control</w:t>
      </w:r>
      <w:r w:rsidR="00124D05">
        <w:rPr>
          <w:rFonts w:asciiTheme="majorHAnsi" w:hAnsiTheme="majorHAnsi" w:cs="Arial"/>
        </w:rPr>
        <w:t>.</w:t>
      </w:r>
    </w:p>
    <w:tbl>
      <w:tblPr>
        <w:tblStyle w:val="Tablaconcuadrcula4-nfasis3"/>
        <w:tblpPr w:leftFromText="141" w:rightFromText="141" w:vertAnchor="text" w:horzAnchor="margin" w:tblpX="-674" w:tblpY="218"/>
        <w:tblW w:w="10207" w:type="dxa"/>
        <w:tblLayout w:type="fixed"/>
        <w:tblLook w:val="04A0" w:firstRow="1" w:lastRow="0" w:firstColumn="1" w:lastColumn="0" w:noHBand="0" w:noVBand="1"/>
      </w:tblPr>
      <w:tblGrid>
        <w:gridCol w:w="1560"/>
        <w:gridCol w:w="3071"/>
        <w:gridCol w:w="13"/>
        <w:gridCol w:w="2444"/>
        <w:gridCol w:w="1843"/>
        <w:gridCol w:w="1276"/>
      </w:tblGrid>
      <w:tr w:rsidR="00BE27DC" w:rsidTr="00CA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92D050"/>
          </w:tcPr>
          <w:p w:rsidR="00BE27DC" w:rsidRPr="00124D05" w:rsidRDefault="00BE27DC" w:rsidP="00CA763A">
            <w:pPr>
              <w:pStyle w:val="Prrafodelista"/>
              <w:ind w:left="0"/>
              <w:jc w:val="both"/>
              <w:rPr>
                <w:rFonts w:asciiTheme="majorHAnsi" w:hAnsiTheme="majorHAnsi" w:cs="Arial"/>
                <w:bCs w:val="0"/>
                <w:sz w:val="18"/>
                <w:szCs w:val="18"/>
              </w:rPr>
            </w:pPr>
          </w:p>
          <w:p w:rsidR="00BE27DC" w:rsidRPr="00124D05" w:rsidRDefault="00BE27DC" w:rsidP="00CA763A">
            <w:pPr>
              <w:pStyle w:val="Prrafodelista"/>
              <w:ind w:left="0"/>
              <w:jc w:val="center"/>
              <w:rPr>
                <w:rFonts w:asciiTheme="majorHAnsi" w:hAnsiTheme="majorHAnsi" w:cs="Arial"/>
                <w:b w:val="0"/>
                <w:sz w:val="18"/>
                <w:szCs w:val="18"/>
              </w:rPr>
            </w:pPr>
            <w:r w:rsidRPr="00124D05">
              <w:rPr>
                <w:rFonts w:asciiTheme="majorHAnsi" w:hAnsiTheme="majorHAnsi" w:cs="Arial"/>
                <w:b w:val="0"/>
                <w:sz w:val="18"/>
                <w:szCs w:val="18"/>
              </w:rPr>
              <w:t>OBJETIVO</w:t>
            </w:r>
          </w:p>
        </w:tc>
        <w:tc>
          <w:tcPr>
            <w:tcW w:w="3071" w:type="dxa"/>
            <w:shd w:val="clear" w:color="auto" w:fill="92D050"/>
          </w:tcPr>
          <w:p w:rsidR="00BE27DC" w:rsidRPr="00124D05" w:rsidRDefault="00BE27DC" w:rsidP="00CA763A">
            <w:pPr>
              <w:pStyle w:val="Prrafodelista"/>
              <w:ind w:left="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p>
          <w:p w:rsidR="00BE27DC" w:rsidRPr="00124D05" w:rsidRDefault="00BE27DC" w:rsidP="00CA763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124D05">
              <w:rPr>
                <w:rFonts w:asciiTheme="majorHAnsi" w:hAnsiTheme="majorHAnsi" w:cs="Arial"/>
                <w:b w:val="0"/>
                <w:sz w:val="18"/>
                <w:szCs w:val="18"/>
              </w:rPr>
              <w:t>ASPECTOS CRITICOS</w:t>
            </w:r>
          </w:p>
        </w:tc>
        <w:tc>
          <w:tcPr>
            <w:tcW w:w="2457" w:type="dxa"/>
            <w:gridSpan w:val="2"/>
            <w:shd w:val="clear" w:color="auto" w:fill="92D050"/>
          </w:tcPr>
          <w:p w:rsidR="00BE27DC" w:rsidRPr="00124D05" w:rsidRDefault="00BE27DC" w:rsidP="00CA763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124D05">
              <w:rPr>
                <w:rFonts w:asciiTheme="majorHAnsi" w:hAnsiTheme="majorHAnsi" w:cs="Arial"/>
                <w:b w:val="0"/>
                <w:sz w:val="18"/>
                <w:szCs w:val="18"/>
              </w:rPr>
              <w:t>PROYECTO ASOCIADO RESPONSABLE</w:t>
            </w:r>
          </w:p>
        </w:tc>
        <w:tc>
          <w:tcPr>
            <w:tcW w:w="1843" w:type="dxa"/>
            <w:shd w:val="clear" w:color="auto" w:fill="92D050"/>
          </w:tcPr>
          <w:p w:rsidR="00BE27DC" w:rsidRPr="00124D05" w:rsidRDefault="00BE27DC" w:rsidP="00CA763A">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p>
          <w:p w:rsidR="00BE27DC" w:rsidRPr="00124D05" w:rsidRDefault="00BE27DC" w:rsidP="00CA763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124D05">
              <w:rPr>
                <w:rFonts w:asciiTheme="majorHAnsi" w:hAnsiTheme="majorHAnsi" w:cs="Arial"/>
                <w:b w:val="0"/>
                <w:sz w:val="18"/>
                <w:szCs w:val="18"/>
              </w:rPr>
              <w:t>RESPONSABLE</w:t>
            </w:r>
          </w:p>
        </w:tc>
        <w:tc>
          <w:tcPr>
            <w:tcW w:w="1276" w:type="dxa"/>
            <w:shd w:val="clear" w:color="auto" w:fill="92D050"/>
          </w:tcPr>
          <w:p w:rsidR="00BE27DC" w:rsidRPr="00124D05" w:rsidRDefault="00BE27DC" w:rsidP="00CA763A">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p>
          <w:p w:rsidR="00BE27DC" w:rsidRPr="00124D05" w:rsidRDefault="00BE27DC" w:rsidP="00CA763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124D05">
              <w:rPr>
                <w:rFonts w:asciiTheme="majorHAnsi" w:hAnsiTheme="majorHAnsi" w:cs="Arial"/>
                <w:b w:val="0"/>
                <w:sz w:val="18"/>
                <w:szCs w:val="18"/>
              </w:rPr>
              <w:t>PRIORIDAD</w:t>
            </w:r>
          </w:p>
        </w:tc>
      </w:tr>
      <w:tr w:rsidR="00CA763A" w:rsidTr="00CA763A">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CA763A" w:rsidRDefault="00CA763A" w:rsidP="00363D6C">
            <w:pPr>
              <w:pStyle w:val="Prrafodelista"/>
              <w:ind w:left="0"/>
              <w:jc w:val="both"/>
              <w:rPr>
                <w:rFonts w:asciiTheme="majorHAnsi" w:hAnsiTheme="majorHAnsi" w:cs="Arial"/>
                <w:b w:val="0"/>
                <w:sz w:val="18"/>
                <w:szCs w:val="18"/>
              </w:rPr>
            </w:pPr>
          </w:p>
          <w:p w:rsidR="00CA763A" w:rsidRDefault="00CA763A" w:rsidP="00363D6C">
            <w:pPr>
              <w:pStyle w:val="Prrafodelista"/>
              <w:ind w:left="0"/>
              <w:jc w:val="both"/>
              <w:rPr>
                <w:rFonts w:asciiTheme="majorHAnsi" w:hAnsiTheme="majorHAnsi" w:cs="Arial"/>
                <w:b w:val="0"/>
                <w:sz w:val="18"/>
                <w:szCs w:val="18"/>
              </w:rPr>
            </w:pPr>
          </w:p>
          <w:p w:rsidR="00CA763A" w:rsidRDefault="00CA763A" w:rsidP="00363D6C">
            <w:pPr>
              <w:pStyle w:val="Prrafodelista"/>
              <w:ind w:left="0"/>
              <w:jc w:val="both"/>
              <w:rPr>
                <w:rFonts w:asciiTheme="majorHAnsi" w:hAnsiTheme="majorHAnsi" w:cs="Arial"/>
                <w:b w:val="0"/>
                <w:sz w:val="18"/>
                <w:szCs w:val="18"/>
              </w:rPr>
            </w:pPr>
          </w:p>
          <w:p w:rsidR="00CA763A" w:rsidRDefault="00CA763A" w:rsidP="00363D6C">
            <w:pPr>
              <w:pStyle w:val="Prrafodelista"/>
              <w:ind w:left="0"/>
              <w:jc w:val="both"/>
              <w:rPr>
                <w:rFonts w:asciiTheme="majorHAnsi" w:hAnsiTheme="majorHAnsi" w:cs="Arial"/>
                <w:b w:val="0"/>
                <w:sz w:val="18"/>
                <w:szCs w:val="18"/>
              </w:rPr>
            </w:pPr>
          </w:p>
          <w:p w:rsidR="00CA763A" w:rsidRDefault="00CA763A" w:rsidP="00363D6C">
            <w:pPr>
              <w:pStyle w:val="Prrafodelista"/>
              <w:ind w:left="0"/>
              <w:jc w:val="both"/>
              <w:rPr>
                <w:rFonts w:asciiTheme="majorHAnsi" w:hAnsiTheme="majorHAnsi" w:cs="Arial"/>
                <w:b w:val="0"/>
                <w:sz w:val="18"/>
                <w:szCs w:val="18"/>
              </w:rPr>
            </w:pPr>
          </w:p>
          <w:p w:rsidR="00CA763A" w:rsidRDefault="00CA763A" w:rsidP="00363D6C">
            <w:pPr>
              <w:pStyle w:val="Prrafodelista"/>
              <w:ind w:left="0"/>
              <w:jc w:val="both"/>
              <w:rPr>
                <w:rFonts w:asciiTheme="majorHAnsi" w:hAnsiTheme="majorHAnsi" w:cs="Arial"/>
                <w:b w:val="0"/>
                <w:sz w:val="18"/>
                <w:szCs w:val="18"/>
              </w:rPr>
            </w:pPr>
          </w:p>
          <w:p w:rsidR="00CA763A" w:rsidRPr="00CA763A" w:rsidRDefault="00CA763A" w:rsidP="00363D6C">
            <w:pPr>
              <w:pStyle w:val="Prrafodelista"/>
              <w:ind w:left="0"/>
              <w:jc w:val="both"/>
              <w:rPr>
                <w:rFonts w:asciiTheme="majorHAnsi" w:hAnsiTheme="majorHAnsi" w:cs="Arial"/>
                <w:b w:val="0"/>
                <w:sz w:val="20"/>
                <w:szCs w:val="20"/>
              </w:rPr>
            </w:pPr>
            <w:r w:rsidRPr="00CA763A">
              <w:rPr>
                <w:rFonts w:asciiTheme="majorHAnsi" w:hAnsiTheme="majorHAnsi" w:cs="Arial"/>
                <w:b w:val="0"/>
                <w:sz w:val="20"/>
                <w:szCs w:val="20"/>
              </w:rPr>
              <w:t>Garantizar el control de los archivos y registros que hacen parte del patrimonio documental del Departamento de Risaralda, dando cumplimiento a las disposiciones legales Vigentes.</w:t>
            </w:r>
          </w:p>
        </w:tc>
        <w:tc>
          <w:tcPr>
            <w:tcW w:w="3071" w:type="dxa"/>
          </w:tcPr>
          <w:p w:rsidR="00CA763A" w:rsidRPr="00753744" w:rsidRDefault="00CA763A" w:rsidP="00363D6C">
            <w:pPr>
              <w:pStyle w:val="Prrafodelista"/>
              <w:numPr>
                <w:ilvl w:val="0"/>
                <w:numId w:val="30"/>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753744">
              <w:rPr>
                <w:rFonts w:asciiTheme="majorHAnsi" w:hAnsiTheme="majorHAnsi" w:cs="Arial"/>
                <w:sz w:val="18"/>
                <w:szCs w:val="18"/>
              </w:rPr>
              <w:t>Adecuación Depósitos de Archivo Central y de Gestión.</w:t>
            </w:r>
          </w:p>
        </w:tc>
        <w:tc>
          <w:tcPr>
            <w:tcW w:w="2457" w:type="dxa"/>
            <w:gridSpan w:val="2"/>
          </w:tcPr>
          <w:p w:rsidR="00CA763A" w:rsidRPr="00753744" w:rsidRDefault="00CA763A" w:rsidP="00363D6C">
            <w:pPr>
              <w:pStyle w:val="Prrafodelista"/>
              <w:numPr>
                <w:ilvl w:val="0"/>
                <w:numId w:val="30"/>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753744">
              <w:rPr>
                <w:rFonts w:asciiTheme="majorHAnsi" w:hAnsiTheme="majorHAnsi" w:cs="Arial"/>
                <w:sz w:val="18"/>
                <w:szCs w:val="18"/>
              </w:rPr>
              <w:t>Proyecto de Adecuación del Depósito del Archivo Central</w:t>
            </w:r>
            <w:r>
              <w:rPr>
                <w:rFonts w:asciiTheme="majorHAnsi" w:hAnsiTheme="majorHAnsi" w:cs="Arial"/>
                <w:sz w:val="18"/>
                <w:szCs w:val="18"/>
              </w:rPr>
              <w:t xml:space="preserve"> y gestión documental </w:t>
            </w:r>
            <w:r w:rsidRPr="00753744">
              <w:rPr>
                <w:rFonts w:asciiTheme="majorHAnsi" w:hAnsiTheme="majorHAnsi" w:cs="Arial"/>
                <w:b/>
                <w:sz w:val="18"/>
                <w:szCs w:val="18"/>
              </w:rPr>
              <w:t xml:space="preserve"> </w:t>
            </w:r>
          </w:p>
        </w:tc>
        <w:tc>
          <w:tcPr>
            <w:tcW w:w="1843" w:type="dxa"/>
          </w:tcPr>
          <w:p w:rsidR="00CA763A" w:rsidRDefault="00CA763A" w:rsidP="00363D6C">
            <w:pPr>
              <w:pStyle w:val="Prrafodelista"/>
              <w:numPr>
                <w:ilvl w:val="0"/>
                <w:numId w:val="30"/>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Grupo de </w:t>
            </w:r>
            <w:r w:rsidRPr="009D373C">
              <w:rPr>
                <w:rFonts w:asciiTheme="majorHAnsi" w:hAnsiTheme="majorHAnsi" w:cs="Arial"/>
                <w:sz w:val="18"/>
                <w:szCs w:val="18"/>
              </w:rPr>
              <w:t xml:space="preserve">Gestión documental </w:t>
            </w:r>
          </w:p>
          <w:p w:rsidR="00CA763A" w:rsidRPr="009D373C" w:rsidRDefault="00CA763A" w:rsidP="00363D6C">
            <w:pPr>
              <w:pStyle w:val="Prrafodelista"/>
              <w:numPr>
                <w:ilvl w:val="0"/>
                <w:numId w:val="30"/>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Secretaria de Planeación</w:t>
            </w:r>
          </w:p>
        </w:tc>
        <w:tc>
          <w:tcPr>
            <w:tcW w:w="1276" w:type="dxa"/>
          </w:tcPr>
          <w:p w:rsidR="00CA763A" w:rsidRPr="00363D6C" w:rsidRDefault="00CA763A" w:rsidP="00363D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p w:rsidR="00CA763A" w:rsidRPr="00363D6C" w:rsidRDefault="00CA763A" w:rsidP="00363D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p w:rsidR="00CA763A" w:rsidRPr="00363D6C" w:rsidRDefault="00CA763A" w:rsidP="00363D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363D6C">
              <w:rPr>
                <w:rFonts w:asciiTheme="majorHAnsi" w:hAnsiTheme="majorHAnsi" w:cs="Arial"/>
                <w:b/>
                <w:sz w:val="18"/>
                <w:szCs w:val="18"/>
              </w:rPr>
              <w:t>Alta</w:t>
            </w:r>
          </w:p>
        </w:tc>
      </w:tr>
      <w:tr w:rsidR="00CA763A" w:rsidTr="00CA763A">
        <w:tc>
          <w:tcPr>
            <w:cnfStyle w:val="001000000000" w:firstRow="0" w:lastRow="0" w:firstColumn="1" w:lastColumn="0" w:oddVBand="0" w:evenVBand="0" w:oddHBand="0" w:evenHBand="0" w:firstRowFirstColumn="0" w:firstRowLastColumn="0" w:lastRowFirstColumn="0" w:lastRowLastColumn="0"/>
            <w:tcW w:w="1560" w:type="dxa"/>
            <w:vMerge/>
          </w:tcPr>
          <w:p w:rsidR="00CA763A" w:rsidRPr="00753744" w:rsidRDefault="00CA763A" w:rsidP="00363D6C">
            <w:pPr>
              <w:pStyle w:val="Prrafodelista"/>
              <w:ind w:left="0"/>
              <w:jc w:val="both"/>
              <w:rPr>
                <w:rFonts w:asciiTheme="majorHAnsi" w:hAnsiTheme="majorHAnsi" w:cs="Arial"/>
                <w:b w:val="0"/>
                <w:sz w:val="18"/>
                <w:szCs w:val="18"/>
              </w:rPr>
            </w:pPr>
          </w:p>
        </w:tc>
        <w:tc>
          <w:tcPr>
            <w:tcW w:w="3071" w:type="dxa"/>
          </w:tcPr>
          <w:p w:rsidR="00CA763A" w:rsidRPr="00753744" w:rsidRDefault="00CA763A"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8"/>
                <w:szCs w:val="18"/>
                <w:lang w:val="es-ES" w:eastAsia="es-ES"/>
              </w:rPr>
            </w:pPr>
            <w:r w:rsidRPr="00753744">
              <w:rPr>
                <w:rFonts w:asciiTheme="majorHAnsi" w:hAnsiTheme="majorHAnsi" w:cs="Arial"/>
                <w:sz w:val="18"/>
                <w:szCs w:val="18"/>
              </w:rPr>
              <w:t>Actualización de instrumentos archivísticos.</w:t>
            </w:r>
          </w:p>
        </w:tc>
        <w:tc>
          <w:tcPr>
            <w:tcW w:w="2457" w:type="dxa"/>
            <w:gridSpan w:val="2"/>
          </w:tcPr>
          <w:p w:rsidR="00CA763A" w:rsidRPr="009D373C" w:rsidRDefault="00CA763A"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9D373C">
              <w:rPr>
                <w:rFonts w:asciiTheme="majorHAnsi" w:hAnsiTheme="majorHAnsi" w:cs="Arial"/>
                <w:sz w:val="18"/>
                <w:szCs w:val="18"/>
              </w:rPr>
              <w:t>Proyecto de actualización</w:t>
            </w:r>
            <w:r>
              <w:rPr>
                <w:rFonts w:asciiTheme="majorHAnsi" w:hAnsiTheme="majorHAnsi" w:cs="Arial"/>
                <w:sz w:val="18"/>
                <w:szCs w:val="18"/>
              </w:rPr>
              <w:t xml:space="preserve"> y elaboración</w:t>
            </w:r>
            <w:r w:rsidRPr="009D373C">
              <w:rPr>
                <w:rFonts w:asciiTheme="majorHAnsi" w:hAnsiTheme="majorHAnsi" w:cs="Arial"/>
                <w:sz w:val="18"/>
                <w:szCs w:val="18"/>
              </w:rPr>
              <w:t xml:space="preserve"> de</w:t>
            </w:r>
            <w:r w:rsidRPr="009D373C">
              <w:rPr>
                <w:rFonts w:asciiTheme="majorHAnsi" w:hAnsiTheme="majorHAnsi" w:cs="Arial"/>
                <w:b/>
                <w:sz w:val="18"/>
                <w:szCs w:val="18"/>
              </w:rPr>
              <w:t xml:space="preserve"> </w:t>
            </w:r>
            <w:r w:rsidRPr="00D177BF">
              <w:rPr>
                <w:rFonts w:asciiTheme="majorHAnsi" w:hAnsiTheme="majorHAnsi" w:cs="Arial"/>
                <w:sz w:val="18"/>
                <w:szCs w:val="18"/>
              </w:rPr>
              <w:t>los</w:t>
            </w:r>
            <w:r>
              <w:rPr>
                <w:rFonts w:asciiTheme="majorHAnsi" w:hAnsiTheme="majorHAnsi" w:cs="Arial"/>
                <w:b/>
                <w:sz w:val="18"/>
                <w:szCs w:val="18"/>
              </w:rPr>
              <w:t xml:space="preserve"> </w:t>
            </w:r>
            <w:r w:rsidRPr="009D373C">
              <w:rPr>
                <w:rFonts w:asciiTheme="majorHAnsi" w:hAnsiTheme="majorHAnsi" w:cs="Arial"/>
                <w:sz w:val="18"/>
                <w:szCs w:val="18"/>
              </w:rPr>
              <w:t xml:space="preserve">instrumentos archivísticos. </w:t>
            </w:r>
          </w:p>
          <w:p w:rsidR="00CA763A" w:rsidRPr="00753744" w:rsidRDefault="00CA763A"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p>
        </w:tc>
        <w:tc>
          <w:tcPr>
            <w:tcW w:w="1843" w:type="dxa"/>
          </w:tcPr>
          <w:p w:rsidR="00CA763A" w:rsidRDefault="00CA763A" w:rsidP="00363D6C">
            <w:pPr>
              <w:pStyle w:val="Prrafodelista"/>
              <w:numPr>
                <w:ilvl w:val="0"/>
                <w:numId w:val="30"/>
              </w:numPr>
              <w:ind w:left="247" w:right="-6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Grupo </w:t>
            </w:r>
            <w:r w:rsidR="00F5457B">
              <w:rPr>
                <w:rFonts w:asciiTheme="majorHAnsi" w:hAnsiTheme="majorHAnsi" w:cs="Arial"/>
                <w:sz w:val="18"/>
                <w:szCs w:val="18"/>
              </w:rPr>
              <w:t>Gestión D</w:t>
            </w:r>
            <w:r w:rsidRPr="00725AA1">
              <w:rPr>
                <w:rFonts w:asciiTheme="majorHAnsi" w:hAnsiTheme="majorHAnsi" w:cs="Arial"/>
                <w:sz w:val="18"/>
                <w:szCs w:val="18"/>
              </w:rPr>
              <w:t>ocumental</w:t>
            </w:r>
          </w:p>
          <w:p w:rsidR="00D5650A" w:rsidRDefault="00D5650A" w:rsidP="00363D6C">
            <w:pPr>
              <w:pStyle w:val="Prrafodelista"/>
              <w:numPr>
                <w:ilvl w:val="0"/>
                <w:numId w:val="30"/>
              </w:numPr>
              <w:ind w:left="247" w:right="-6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Secretaria </w:t>
            </w:r>
          </w:p>
          <w:p w:rsidR="00D5650A" w:rsidRPr="00725AA1" w:rsidRDefault="00D5650A" w:rsidP="00363D6C">
            <w:pPr>
              <w:pStyle w:val="Prrafodelista"/>
              <w:ind w:left="247" w:right="-6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Administrativa</w:t>
            </w:r>
          </w:p>
        </w:tc>
        <w:tc>
          <w:tcPr>
            <w:tcW w:w="1276" w:type="dxa"/>
          </w:tcPr>
          <w:p w:rsidR="00CA763A" w:rsidRPr="00363D6C" w:rsidRDefault="00CA763A" w:rsidP="00363D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p>
          <w:p w:rsidR="00CA763A" w:rsidRPr="00363D6C" w:rsidRDefault="00CA763A" w:rsidP="00363D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363D6C">
              <w:rPr>
                <w:rFonts w:asciiTheme="majorHAnsi" w:hAnsiTheme="majorHAnsi" w:cs="Arial"/>
                <w:b/>
                <w:sz w:val="18"/>
                <w:szCs w:val="18"/>
              </w:rPr>
              <w:t>Alta</w:t>
            </w:r>
          </w:p>
        </w:tc>
      </w:tr>
      <w:tr w:rsidR="0015171D" w:rsidTr="00CA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15171D" w:rsidRPr="00753744" w:rsidRDefault="0015171D" w:rsidP="00363D6C">
            <w:pPr>
              <w:pStyle w:val="Prrafodelista"/>
              <w:ind w:left="0"/>
              <w:jc w:val="both"/>
              <w:rPr>
                <w:rFonts w:asciiTheme="majorHAnsi" w:hAnsiTheme="majorHAnsi" w:cs="Arial"/>
                <w:b w:val="0"/>
                <w:sz w:val="18"/>
                <w:szCs w:val="18"/>
              </w:rPr>
            </w:pPr>
          </w:p>
        </w:tc>
        <w:tc>
          <w:tcPr>
            <w:tcW w:w="3071" w:type="dxa"/>
          </w:tcPr>
          <w:p w:rsidR="0015171D" w:rsidRPr="00753744" w:rsidRDefault="0015171D" w:rsidP="00363D6C">
            <w:pPr>
              <w:pStyle w:val="Prrafodelista"/>
              <w:numPr>
                <w:ilvl w:val="0"/>
                <w:numId w:val="30"/>
              </w:numPr>
              <w:ind w:left="247" w:right="-5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753744">
              <w:rPr>
                <w:rFonts w:asciiTheme="majorHAnsi" w:hAnsiTheme="majorHAnsi" w:cs="Arial"/>
                <w:sz w:val="18"/>
                <w:szCs w:val="18"/>
              </w:rPr>
              <w:t>Falta de implementación de expediente electrónico en el proceso contractual y contable</w:t>
            </w:r>
            <w:r w:rsidRPr="00753744">
              <w:rPr>
                <w:rFonts w:asciiTheme="majorHAnsi" w:hAnsiTheme="majorHAnsi" w:cs="Arial"/>
                <w:bCs/>
                <w:sz w:val="18"/>
                <w:szCs w:val="18"/>
              </w:rPr>
              <w:t>, evidenciándose una alta utilización de papel, llevando esto a generar una duplicidad documental.</w:t>
            </w:r>
          </w:p>
          <w:p w:rsidR="0015171D" w:rsidRPr="00753744" w:rsidRDefault="0015171D" w:rsidP="00363D6C">
            <w:pPr>
              <w:pStyle w:val="Prrafodelista"/>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tc>
        <w:tc>
          <w:tcPr>
            <w:tcW w:w="2457" w:type="dxa"/>
            <w:gridSpan w:val="2"/>
          </w:tcPr>
          <w:p w:rsidR="0015171D" w:rsidRPr="00753744" w:rsidRDefault="0015171D" w:rsidP="00363D6C">
            <w:pPr>
              <w:pStyle w:val="Prrafodelista"/>
              <w:numPr>
                <w:ilvl w:val="0"/>
                <w:numId w:val="28"/>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753744">
              <w:rPr>
                <w:rFonts w:asciiTheme="majorHAnsi" w:hAnsiTheme="majorHAnsi" w:cs="Arial"/>
                <w:sz w:val="18"/>
                <w:szCs w:val="18"/>
              </w:rPr>
              <w:t xml:space="preserve">Proyecto de implementación de expediente electrónico en los procesos contractuales y contables de la entidad. </w:t>
            </w:r>
          </w:p>
        </w:tc>
        <w:tc>
          <w:tcPr>
            <w:tcW w:w="1843" w:type="dxa"/>
          </w:tcPr>
          <w:p w:rsidR="0015171D" w:rsidRDefault="0015171D" w:rsidP="00363D6C">
            <w:pPr>
              <w:pStyle w:val="Prrafodelista"/>
              <w:numPr>
                <w:ilvl w:val="0"/>
                <w:numId w:val="28"/>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Grupo </w:t>
            </w:r>
            <w:r w:rsidRPr="009D373C">
              <w:rPr>
                <w:rFonts w:asciiTheme="majorHAnsi" w:hAnsiTheme="majorHAnsi" w:cs="Arial"/>
                <w:sz w:val="18"/>
                <w:szCs w:val="18"/>
              </w:rPr>
              <w:t>Gestión documental</w:t>
            </w:r>
          </w:p>
          <w:p w:rsidR="0015171D" w:rsidRDefault="0015171D" w:rsidP="00363D6C">
            <w:pPr>
              <w:pStyle w:val="Prrafodelista"/>
              <w:numPr>
                <w:ilvl w:val="0"/>
                <w:numId w:val="28"/>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Secretaria TICS</w:t>
            </w:r>
          </w:p>
          <w:p w:rsidR="0015171D" w:rsidRPr="009D373C" w:rsidRDefault="0015171D" w:rsidP="00363D6C">
            <w:pPr>
              <w:pStyle w:val="Prrafodelista"/>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76" w:type="dxa"/>
          </w:tcPr>
          <w:p w:rsidR="0015171D" w:rsidRPr="00363D6C" w:rsidRDefault="0015171D" w:rsidP="00363D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p w:rsidR="0015171D" w:rsidRPr="00363D6C" w:rsidRDefault="0015171D" w:rsidP="00363D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p w:rsidR="0015171D" w:rsidRPr="00363D6C" w:rsidRDefault="0015171D" w:rsidP="00363D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363D6C">
              <w:rPr>
                <w:rFonts w:asciiTheme="majorHAnsi" w:hAnsiTheme="majorHAnsi" w:cs="Arial"/>
                <w:b/>
                <w:sz w:val="18"/>
                <w:szCs w:val="18"/>
              </w:rPr>
              <w:t>Media</w:t>
            </w:r>
          </w:p>
        </w:tc>
      </w:tr>
      <w:tr w:rsidR="0015171D" w:rsidTr="00CA763A">
        <w:tc>
          <w:tcPr>
            <w:cnfStyle w:val="001000000000" w:firstRow="0" w:lastRow="0" w:firstColumn="1" w:lastColumn="0" w:oddVBand="0" w:evenVBand="0" w:oddHBand="0" w:evenHBand="0" w:firstRowFirstColumn="0" w:firstRowLastColumn="0" w:lastRowFirstColumn="0" w:lastRowLastColumn="0"/>
            <w:tcW w:w="1560" w:type="dxa"/>
            <w:vMerge/>
          </w:tcPr>
          <w:p w:rsidR="0015171D" w:rsidRPr="00753744" w:rsidRDefault="0015171D" w:rsidP="00363D6C">
            <w:pPr>
              <w:pStyle w:val="Prrafodelista"/>
              <w:ind w:left="0"/>
              <w:jc w:val="both"/>
              <w:rPr>
                <w:rFonts w:asciiTheme="majorHAnsi" w:hAnsiTheme="majorHAnsi" w:cs="Arial"/>
                <w:b w:val="0"/>
                <w:sz w:val="18"/>
                <w:szCs w:val="18"/>
              </w:rPr>
            </w:pPr>
          </w:p>
        </w:tc>
        <w:tc>
          <w:tcPr>
            <w:tcW w:w="3071" w:type="dxa"/>
          </w:tcPr>
          <w:p w:rsidR="0015171D" w:rsidRPr="008332CE" w:rsidRDefault="0015171D"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8332CE">
              <w:rPr>
                <w:rFonts w:asciiTheme="majorHAnsi" w:hAnsiTheme="majorHAnsi" w:cs="Arial"/>
                <w:sz w:val="18"/>
                <w:szCs w:val="18"/>
              </w:rPr>
              <w:t xml:space="preserve">Falta de hojas de control y foliación de las historias laborales de personal retirado  </w:t>
            </w:r>
          </w:p>
        </w:tc>
        <w:tc>
          <w:tcPr>
            <w:tcW w:w="2457" w:type="dxa"/>
            <w:gridSpan w:val="2"/>
          </w:tcPr>
          <w:p w:rsidR="0015171D" w:rsidRPr="008332CE" w:rsidRDefault="0015171D"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8332CE">
              <w:rPr>
                <w:rFonts w:asciiTheme="majorHAnsi" w:hAnsiTheme="majorHAnsi" w:cs="Arial"/>
                <w:sz w:val="18"/>
                <w:szCs w:val="18"/>
              </w:rPr>
              <w:t>Proyecto de elaboración de hojas de control para las historias laborales de personal retirado</w:t>
            </w:r>
          </w:p>
        </w:tc>
        <w:tc>
          <w:tcPr>
            <w:tcW w:w="1843" w:type="dxa"/>
          </w:tcPr>
          <w:p w:rsidR="0015171D" w:rsidRDefault="0015171D"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Grupo de Gestión Documental</w:t>
            </w:r>
          </w:p>
          <w:p w:rsidR="0015171D" w:rsidRPr="009D373C" w:rsidRDefault="0015171D"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Secretaria Administrativa</w:t>
            </w:r>
          </w:p>
        </w:tc>
        <w:tc>
          <w:tcPr>
            <w:tcW w:w="1276" w:type="dxa"/>
          </w:tcPr>
          <w:p w:rsidR="0015171D" w:rsidRPr="00363D6C" w:rsidRDefault="0015171D" w:rsidP="00363D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p>
          <w:p w:rsidR="0015171D" w:rsidRPr="00363D6C" w:rsidRDefault="0015171D" w:rsidP="00363D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363D6C">
              <w:rPr>
                <w:rFonts w:asciiTheme="majorHAnsi" w:hAnsiTheme="majorHAnsi" w:cs="Arial"/>
                <w:b/>
                <w:sz w:val="18"/>
                <w:szCs w:val="18"/>
              </w:rPr>
              <w:t>Media</w:t>
            </w:r>
          </w:p>
        </w:tc>
      </w:tr>
      <w:tr w:rsidR="0015171D" w:rsidTr="00CA763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60" w:type="dxa"/>
            <w:vMerge/>
          </w:tcPr>
          <w:p w:rsidR="0015171D" w:rsidRPr="00753744" w:rsidRDefault="0015171D" w:rsidP="00363D6C">
            <w:pPr>
              <w:jc w:val="both"/>
              <w:rPr>
                <w:rFonts w:asciiTheme="majorHAnsi" w:hAnsiTheme="majorHAnsi" w:cs="Arial"/>
                <w:b w:val="0"/>
                <w:sz w:val="18"/>
                <w:szCs w:val="18"/>
              </w:rPr>
            </w:pPr>
          </w:p>
        </w:tc>
        <w:tc>
          <w:tcPr>
            <w:tcW w:w="3084" w:type="dxa"/>
            <w:gridSpan w:val="2"/>
          </w:tcPr>
          <w:p w:rsidR="0015171D" w:rsidRPr="00753744" w:rsidRDefault="0015171D" w:rsidP="00363D6C">
            <w:pPr>
              <w:pStyle w:val="Prrafodelista"/>
              <w:numPr>
                <w:ilvl w:val="0"/>
                <w:numId w:val="30"/>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753744">
              <w:rPr>
                <w:rFonts w:asciiTheme="majorHAnsi" w:hAnsiTheme="majorHAnsi" w:cs="Arial"/>
                <w:sz w:val="18"/>
                <w:szCs w:val="18"/>
              </w:rPr>
              <w:t xml:space="preserve">Escaso personal Técnico </w:t>
            </w:r>
            <w:r w:rsidRPr="00753744">
              <w:rPr>
                <w:rFonts w:asciiTheme="majorHAnsi" w:hAnsiTheme="majorHAnsi" w:cs="Arial"/>
                <w:bCs/>
                <w:sz w:val="18"/>
                <w:szCs w:val="18"/>
              </w:rPr>
              <w:t>y Profesional asignado a la administración de la gestión documental de la Gobernación de Risaralda.</w:t>
            </w:r>
          </w:p>
        </w:tc>
        <w:tc>
          <w:tcPr>
            <w:tcW w:w="2444" w:type="dxa"/>
          </w:tcPr>
          <w:p w:rsidR="0015171D" w:rsidRPr="00753744" w:rsidRDefault="0015171D" w:rsidP="00363D6C">
            <w:pPr>
              <w:pStyle w:val="Prrafodelista"/>
              <w:numPr>
                <w:ilvl w:val="0"/>
                <w:numId w:val="30"/>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753744">
              <w:rPr>
                <w:rFonts w:asciiTheme="majorHAnsi" w:hAnsiTheme="majorHAnsi" w:cs="Arial"/>
                <w:sz w:val="18"/>
                <w:szCs w:val="18"/>
              </w:rPr>
              <w:t xml:space="preserve">Proyecto </w:t>
            </w:r>
            <w:r>
              <w:rPr>
                <w:rFonts w:asciiTheme="majorHAnsi" w:hAnsiTheme="majorHAnsi" w:cs="Arial"/>
                <w:sz w:val="18"/>
                <w:szCs w:val="18"/>
              </w:rPr>
              <w:t xml:space="preserve">de asignación de </w:t>
            </w:r>
            <w:r w:rsidRPr="00753744">
              <w:rPr>
                <w:rFonts w:asciiTheme="majorHAnsi" w:hAnsiTheme="majorHAnsi" w:cs="Arial"/>
                <w:sz w:val="18"/>
                <w:szCs w:val="18"/>
              </w:rPr>
              <w:t xml:space="preserve">personal Técnico </w:t>
            </w:r>
            <w:r w:rsidRPr="00753744">
              <w:rPr>
                <w:rFonts w:asciiTheme="majorHAnsi" w:hAnsiTheme="majorHAnsi" w:cs="Arial"/>
                <w:bCs/>
                <w:sz w:val="18"/>
                <w:szCs w:val="18"/>
              </w:rPr>
              <w:t xml:space="preserve">y Profesional </w:t>
            </w:r>
            <w:r>
              <w:rPr>
                <w:rFonts w:asciiTheme="majorHAnsi" w:hAnsiTheme="majorHAnsi" w:cs="Arial"/>
                <w:bCs/>
                <w:sz w:val="18"/>
                <w:szCs w:val="18"/>
              </w:rPr>
              <w:t>en Gestión Documental de planta</w:t>
            </w:r>
            <w:r w:rsidRPr="00753744">
              <w:rPr>
                <w:rFonts w:asciiTheme="majorHAnsi" w:hAnsiTheme="majorHAnsi" w:cs="Arial"/>
                <w:bCs/>
                <w:sz w:val="18"/>
                <w:szCs w:val="18"/>
              </w:rPr>
              <w:t>.</w:t>
            </w:r>
          </w:p>
          <w:p w:rsidR="0015171D" w:rsidRPr="00753744" w:rsidRDefault="0015171D" w:rsidP="00363D6C">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tc>
        <w:tc>
          <w:tcPr>
            <w:tcW w:w="1843" w:type="dxa"/>
          </w:tcPr>
          <w:p w:rsidR="0015171D" w:rsidRDefault="0015171D" w:rsidP="00363D6C">
            <w:pPr>
              <w:pStyle w:val="Prrafodelista"/>
              <w:numPr>
                <w:ilvl w:val="0"/>
                <w:numId w:val="30"/>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Grupo de </w:t>
            </w:r>
            <w:r w:rsidRPr="009D373C">
              <w:rPr>
                <w:rFonts w:asciiTheme="majorHAnsi" w:hAnsiTheme="majorHAnsi" w:cs="Arial"/>
                <w:sz w:val="18"/>
                <w:szCs w:val="18"/>
              </w:rPr>
              <w:t>Gestión documental</w:t>
            </w:r>
          </w:p>
          <w:p w:rsidR="0015171D" w:rsidRPr="009D373C" w:rsidRDefault="0015171D" w:rsidP="00363D6C">
            <w:pPr>
              <w:pStyle w:val="Prrafodelista"/>
              <w:numPr>
                <w:ilvl w:val="0"/>
                <w:numId w:val="30"/>
              </w:numPr>
              <w:ind w:left="24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Secretaria Administrativa </w:t>
            </w:r>
          </w:p>
        </w:tc>
        <w:tc>
          <w:tcPr>
            <w:tcW w:w="1276" w:type="dxa"/>
          </w:tcPr>
          <w:p w:rsidR="0015171D" w:rsidRPr="00363D6C" w:rsidRDefault="0015171D" w:rsidP="00363D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p w:rsidR="0015171D" w:rsidRPr="00363D6C" w:rsidRDefault="0015171D" w:rsidP="00363D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p>
          <w:p w:rsidR="0015171D" w:rsidRPr="00363D6C" w:rsidRDefault="0015171D" w:rsidP="00363D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363D6C">
              <w:rPr>
                <w:rFonts w:asciiTheme="majorHAnsi" w:hAnsiTheme="majorHAnsi" w:cs="Arial"/>
                <w:b/>
                <w:sz w:val="18"/>
                <w:szCs w:val="18"/>
              </w:rPr>
              <w:t>Baja</w:t>
            </w:r>
          </w:p>
        </w:tc>
      </w:tr>
      <w:tr w:rsidR="0015171D" w:rsidTr="00CA763A">
        <w:trPr>
          <w:trHeight w:val="312"/>
        </w:trPr>
        <w:tc>
          <w:tcPr>
            <w:cnfStyle w:val="001000000000" w:firstRow="0" w:lastRow="0" w:firstColumn="1" w:lastColumn="0" w:oddVBand="0" w:evenVBand="0" w:oddHBand="0" w:evenHBand="0" w:firstRowFirstColumn="0" w:firstRowLastColumn="0" w:lastRowFirstColumn="0" w:lastRowLastColumn="0"/>
            <w:tcW w:w="1560" w:type="dxa"/>
            <w:vMerge/>
          </w:tcPr>
          <w:p w:rsidR="0015171D" w:rsidRPr="00753744" w:rsidRDefault="0015171D" w:rsidP="00363D6C">
            <w:pPr>
              <w:jc w:val="both"/>
              <w:rPr>
                <w:rFonts w:asciiTheme="majorHAnsi" w:hAnsiTheme="majorHAnsi" w:cs="Arial"/>
                <w:b w:val="0"/>
                <w:sz w:val="18"/>
                <w:szCs w:val="18"/>
              </w:rPr>
            </w:pPr>
          </w:p>
        </w:tc>
        <w:tc>
          <w:tcPr>
            <w:tcW w:w="3084" w:type="dxa"/>
            <w:gridSpan w:val="2"/>
          </w:tcPr>
          <w:p w:rsidR="0015171D" w:rsidRPr="00753744" w:rsidRDefault="0015171D"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753744">
              <w:rPr>
                <w:rFonts w:asciiTheme="majorHAnsi" w:hAnsiTheme="majorHAnsi" w:cs="Arial"/>
                <w:sz w:val="18"/>
                <w:szCs w:val="18"/>
              </w:rPr>
              <w:t>Aspectos Tecnológicos y de Seguridad en la Información.</w:t>
            </w:r>
          </w:p>
        </w:tc>
        <w:tc>
          <w:tcPr>
            <w:tcW w:w="2444" w:type="dxa"/>
          </w:tcPr>
          <w:p w:rsidR="0015171D" w:rsidRPr="00753744" w:rsidRDefault="0015171D"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753744">
              <w:rPr>
                <w:rFonts w:asciiTheme="majorHAnsi" w:hAnsiTheme="majorHAnsi" w:cs="Arial"/>
                <w:sz w:val="18"/>
                <w:szCs w:val="18"/>
              </w:rPr>
              <w:t>Proyecto de mejoras Tecnológicos y de Seguridad en la Información.</w:t>
            </w:r>
          </w:p>
        </w:tc>
        <w:tc>
          <w:tcPr>
            <w:tcW w:w="1843" w:type="dxa"/>
          </w:tcPr>
          <w:p w:rsidR="0015171D" w:rsidRDefault="0015171D"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Grupo de </w:t>
            </w:r>
            <w:r w:rsidRPr="009D373C">
              <w:rPr>
                <w:rFonts w:asciiTheme="majorHAnsi" w:hAnsiTheme="majorHAnsi" w:cs="Arial"/>
                <w:sz w:val="18"/>
                <w:szCs w:val="18"/>
              </w:rPr>
              <w:t>Gestión documental</w:t>
            </w:r>
          </w:p>
          <w:p w:rsidR="0015171D" w:rsidRPr="009D373C" w:rsidRDefault="0015171D" w:rsidP="00363D6C">
            <w:pPr>
              <w:pStyle w:val="Prrafodelista"/>
              <w:numPr>
                <w:ilvl w:val="0"/>
                <w:numId w:val="30"/>
              </w:numPr>
              <w:ind w:left="2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Secretaria de las TICS</w:t>
            </w:r>
          </w:p>
        </w:tc>
        <w:tc>
          <w:tcPr>
            <w:tcW w:w="1276" w:type="dxa"/>
          </w:tcPr>
          <w:p w:rsidR="0015171D" w:rsidRPr="00363D6C" w:rsidRDefault="0015171D" w:rsidP="00363D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p>
          <w:p w:rsidR="0015171D" w:rsidRPr="00363D6C" w:rsidRDefault="0015171D" w:rsidP="00363D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363D6C">
              <w:rPr>
                <w:rFonts w:asciiTheme="majorHAnsi" w:hAnsiTheme="majorHAnsi" w:cs="Arial"/>
                <w:b/>
                <w:sz w:val="18"/>
                <w:szCs w:val="18"/>
              </w:rPr>
              <w:t>Baja</w:t>
            </w:r>
          </w:p>
        </w:tc>
      </w:tr>
    </w:tbl>
    <w:p w:rsidR="008332CE" w:rsidRDefault="008332CE" w:rsidP="006B45FC">
      <w:pPr>
        <w:jc w:val="both"/>
        <w:rPr>
          <w:rFonts w:asciiTheme="majorHAnsi" w:hAnsiTheme="majorHAnsi" w:cs="Arial"/>
          <w:b/>
        </w:rPr>
      </w:pPr>
    </w:p>
    <w:p w:rsidR="00DD5A1F" w:rsidRDefault="00DD5A1F"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DF596B" w:rsidRPr="001D31D7" w:rsidRDefault="0009446C" w:rsidP="006B45FC">
      <w:pPr>
        <w:jc w:val="both"/>
        <w:rPr>
          <w:rFonts w:asciiTheme="majorHAnsi" w:hAnsiTheme="majorHAnsi" w:cs="Arial"/>
          <w:b/>
        </w:rPr>
      </w:pPr>
      <w:r w:rsidRPr="001D31D7">
        <w:rPr>
          <w:rFonts w:asciiTheme="majorHAnsi" w:hAnsiTheme="majorHAnsi" w:cs="Arial"/>
          <w:b/>
        </w:rPr>
        <w:t>6.1.1</w:t>
      </w:r>
      <w:r w:rsidRPr="0009446C">
        <w:rPr>
          <w:rFonts w:asciiTheme="majorHAnsi" w:hAnsiTheme="majorHAnsi" w:cs="Arial"/>
          <w:b/>
        </w:rPr>
        <w:t xml:space="preserve"> </w:t>
      </w:r>
      <w:r w:rsidRPr="001D31D7">
        <w:rPr>
          <w:rFonts w:asciiTheme="majorHAnsi" w:hAnsiTheme="majorHAnsi" w:cs="Arial"/>
          <w:b/>
        </w:rPr>
        <w:t>Proyecto de Adecuación del Depósito del Archivo Central y de Gestión.</w:t>
      </w:r>
    </w:p>
    <w:p w:rsidR="0009446C" w:rsidRDefault="0009446C" w:rsidP="006B45FC">
      <w:pPr>
        <w:jc w:val="both"/>
        <w:rPr>
          <w:rFonts w:asciiTheme="majorHAnsi" w:hAnsiTheme="majorHAnsi" w:cs="Arial"/>
        </w:rPr>
      </w:pPr>
      <w:r>
        <w:rPr>
          <w:rFonts w:asciiTheme="majorHAnsi" w:hAnsiTheme="majorHAnsi" w:cs="Arial"/>
          <w:b/>
        </w:rPr>
        <w:t xml:space="preserve">Objetivo: </w:t>
      </w:r>
      <w:r w:rsidR="00A01B5E">
        <w:rPr>
          <w:rFonts w:asciiTheme="majorHAnsi" w:hAnsiTheme="majorHAnsi" w:cs="Arial"/>
        </w:rPr>
        <w:t xml:space="preserve"> </w:t>
      </w:r>
      <w:r w:rsidR="00EE38A5">
        <w:rPr>
          <w:rFonts w:asciiTheme="majorHAnsi" w:hAnsiTheme="majorHAnsi" w:cs="Arial"/>
        </w:rPr>
        <w:t>A</w:t>
      </w:r>
      <w:r w:rsidR="006302F2">
        <w:rPr>
          <w:rFonts w:asciiTheme="majorHAnsi" w:hAnsiTheme="majorHAnsi" w:cs="Arial"/>
        </w:rPr>
        <w:t>decuación de un espacio para la organización, conservación y administración de la documentación recibida y producida por la Gobernación de Risaralda</w:t>
      </w:r>
      <w:r w:rsidR="002E1E10">
        <w:rPr>
          <w:rFonts w:asciiTheme="majorHAnsi" w:hAnsiTheme="majorHAnsi" w:cs="Arial"/>
        </w:rPr>
        <w:t>.</w:t>
      </w:r>
      <w:r w:rsidR="006302F2">
        <w:rPr>
          <w:rFonts w:asciiTheme="majorHAnsi" w:hAnsiTheme="majorHAnsi" w:cs="Arial"/>
        </w:rPr>
        <w:t xml:space="preserve"> </w:t>
      </w:r>
    </w:p>
    <w:p w:rsidR="00363D6C" w:rsidRPr="00267891" w:rsidRDefault="00267891" w:rsidP="006B45FC">
      <w:pPr>
        <w:jc w:val="both"/>
        <w:rPr>
          <w:rFonts w:asciiTheme="majorHAnsi" w:hAnsiTheme="majorHAnsi" w:cs="Arial"/>
        </w:rPr>
      </w:pPr>
      <w:r>
        <w:rPr>
          <w:rFonts w:asciiTheme="majorHAnsi" w:hAnsiTheme="majorHAnsi" w:cs="Arial"/>
          <w:b/>
        </w:rPr>
        <w:t>Alcance del proyecto:</w:t>
      </w:r>
      <w:r w:rsidR="00DF596B">
        <w:rPr>
          <w:rFonts w:asciiTheme="majorHAnsi" w:hAnsiTheme="majorHAnsi" w:cs="Arial"/>
          <w:b/>
        </w:rPr>
        <w:t xml:space="preserve"> </w:t>
      </w:r>
      <w:r w:rsidR="00DF596B">
        <w:rPr>
          <w:rFonts w:asciiTheme="majorHAnsi" w:hAnsiTheme="majorHAnsi" w:cs="Arial"/>
        </w:rPr>
        <w:t>T</w:t>
      </w:r>
      <w:r>
        <w:rPr>
          <w:rFonts w:asciiTheme="majorHAnsi" w:hAnsiTheme="majorHAnsi" w:cs="Arial"/>
        </w:rPr>
        <w:t xml:space="preserve">raslado de la documentación y </w:t>
      </w:r>
      <w:r w:rsidR="00FC0B8C">
        <w:rPr>
          <w:rFonts w:asciiTheme="majorHAnsi" w:hAnsiTheme="majorHAnsi" w:cs="Arial"/>
        </w:rPr>
        <w:t>la organización</w:t>
      </w:r>
      <w:r>
        <w:rPr>
          <w:rFonts w:asciiTheme="majorHAnsi" w:hAnsiTheme="majorHAnsi" w:cs="Arial"/>
        </w:rPr>
        <w:t xml:space="preserve"> de la misma en las nuevas bodegas ubicadas en la Gobernación de Risaralda</w:t>
      </w:r>
      <w:r w:rsidR="00FC0B8C">
        <w:rPr>
          <w:rFonts w:asciiTheme="majorHAnsi" w:hAnsiTheme="majorHAnsi" w:cs="Arial"/>
        </w:rPr>
        <w:t>.</w:t>
      </w:r>
    </w:p>
    <w:p w:rsidR="001D336A" w:rsidRDefault="001D336A" w:rsidP="002E1E10">
      <w:pPr>
        <w:jc w:val="center"/>
        <w:rPr>
          <w:rFonts w:asciiTheme="majorHAnsi" w:hAnsiTheme="majorHAnsi" w:cs="Arial"/>
          <w:b/>
        </w:rPr>
      </w:pPr>
    </w:p>
    <w:p w:rsidR="001D336A" w:rsidRDefault="001D336A" w:rsidP="002E1E10">
      <w:pPr>
        <w:jc w:val="center"/>
        <w:rPr>
          <w:rFonts w:asciiTheme="majorHAnsi" w:hAnsiTheme="majorHAnsi" w:cs="Arial"/>
          <w:b/>
        </w:rPr>
      </w:pPr>
    </w:p>
    <w:p w:rsidR="001D336A" w:rsidRDefault="001D336A" w:rsidP="002E1E10">
      <w:pPr>
        <w:jc w:val="center"/>
        <w:rPr>
          <w:rFonts w:asciiTheme="majorHAnsi" w:hAnsiTheme="majorHAnsi" w:cs="Arial"/>
          <w:b/>
        </w:rPr>
      </w:pPr>
    </w:p>
    <w:p w:rsidR="006963B3" w:rsidRDefault="002E1E10" w:rsidP="002E1E10">
      <w:pPr>
        <w:jc w:val="center"/>
        <w:rPr>
          <w:rFonts w:asciiTheme="majorHAnsi" w:hAnsiTheme="majorHAnsi" w:cs="Arial"/>
          <w:b/>
        </w:rPr>
      </w:pPr>
      <w:r>
        <w:rPr>
          <w:rFonts w:asciiTheme="majorHAnsi" w:hAnsiTheme="majorHAnsi" w:cs="Arial"/>
          <w:b/>
        </w:rPr>
        <w:lastRenderedPageBreak/>
        <w:t>Actividades</w:t>
      </w:r>
    </w:p>
    <w:tbl>
      <w:tblPr>
        <w:tblStyle w:val="Tablaconcuadrcula4-nfasis3"/>
        <w:tblW w:w="9889" w:type="dxa"/>
        <w:tblLayout w:type="fixed"/>
        <w:tblLook w:val="04A0" w:firstRow="1" w:lastRow="0" w:firstColumn="1" w:lastColumn="0" w:noHBand="0" w:noVBand="1"/>
      </w:tblPr>
      <w:tblGrid>
        <w:gridCol w:w="550"/>
        <w:gridCol w:w="2989"/>
        <w:gridCol w:w="1985"/>
        <w:gridCol w:w="538"/>
        <w:gridCol w:w="992"/>
        <w:gridCol w:w="992"/>
        <w:gridCol w:w="1843"/>
      </w:tblGrid>
      <w:tr w:rsidR="00A01B5E" w:rsidRPr="00720C6F" w:rsidTr="00AB0900">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0" w:type="dxa"/>
            <w:shd w:val="clear" w:color="auto" w:fill="92D050"/>
          </w:tcPr>
          <w:p w:rsidR="003C4E4C" w:rsidRPr="00AB0900" w:rsidRDefault="003C4E4C" w:rsidP="00587A7D">
            <w:pPr>
              <w:jc w:val="center"/>
              <w:rPr>
                <w:rFonts w:asciiTheme="majorHAnsi" w:hAnsiTheme="majorHAnsi" w:cs="Arial"/>
                <w:sz w:val="20"/>
                <w:szCs w:val="20"/>
              </w:rPr>
            </w:pPr>
          </w:p>
          <w:p w:rsidR="00A01B5E" w:rsidRPr="00AB0900" w:rsidRDefault="00A01B5E" w:rsidP="00587A7D">
            <w:pPr>
              <w:jc w:val="center"/>
              <w:rPr>
                <w:rFonts w:asciiTheme="majorHAnsi" w:hAnsiTheme="majorHAnsi" w:cs="Arial"/>
                <w:sz w:val="20"/>
                <w:szCs w:val="20"/>
              </w:rPr>
            </w:pPr>
            <w:r w:rsidRPr="00AB0900">
              <w:rPr>
                <w:rFonts w:asciiTheme="majorHAnsi" w:hAnsiTheme="majorHAnsi" w:cs="Arial"/>
                <w:sz w:val="20"/>
                <w:szCs w:val="20"/>
              </w:rPr>
              <w:t>№</w:t>
            </w:r>
          </w:p>
        </w:tc>
        <w:tc>
          <w:tcPr>
            <w:tcW w:w="2989" w:type="dxa"/>
            <w:shd w:val="clear" w:color="auto" w:fill="92D050"/>
          </w:tcPr>
          <w:p w:rsidR="003C4E4C" w:rsidRPr="00AB0900" w:rsidRDefault="003C4E4C"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p>
          <w:p w:rsidR="00A01B5E" w:rsidRPr="00AB0900" w:rsidRDefault="00A01B5E"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ACTIVIDAD</w:t>
            </w:r>
          </w:p>
        </w:tc>
        <w:tc>
          <w:tcPr>
            <w:tcW w:w="1985" w:type="dxa"/>
            <w:shd w:val="clear" w:color="auto" w:fill="92D050"/>
          </w:tcPr>
          <w:p w:rsidR="003C4E4C" w:rsidRPr="00AB0900" w:rsidRDefault="003C4E4C"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p>
          <w:p w:rsidR="00A01B5E" w:rsidRPr="00AB0900" w:rsidRDefault="00A01B5E"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RESPONSABLE</w:t>
            </w:r>
          </w:p>
        </w:tc>
        <w:tc>
          <w:tcPr>
            <w:tcW w:w="1530" w:type="dxa"/>
            <w:gridSpan w:val="2"/>
            <w:shd w:val="clear" w:color="auto" w:fill="92D050"/>
          </w:tcPr>
          <w:p w:rsidR="003C4E4C" w:rsidRPr="00AB0900" w:rsidRDefault="003C4E4C"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p>
          <w:p w:rsidR="00A01B5E" w:rsidRPr="00AB0900" w:rsidRDefault="003C4E4C" w:rsidP="003C4E4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            </w:t>
            </w:r>
            <w:r w:rsidR="00A01B5E" w:rsidRPr="00AB0900">
              <w:rPr>
                <w:rFonts w:asciiTheme="majorHAnsi" w:hAnsiTheme="majorHAnsi" w:cs="Arial"/>
                <w:sz w:val="20"/>
                <w:szCs w:val="20"/>
              </w:rPr>
              <w:t>INICIO</w:t>
            </w:r>
            <w:r w:rsidRPr="00AB0900">
              <w:rPr>
                <w:rFonts w:asciiTheme="majorHAnsi" w:hAnsiTheme="majorHAnsi" w:cs="Arial"/>
                <w:sz w:val="20"/>
                <w:szCs w:val="20"/>
              </w:rPr>
              <w:t xml:space="preserve">  </w:t>
            </w:r>
          </w:p>
        </w:tc>
        <w:tc>
          <w:tcPr>
            <w:tcW w:w="992" w:type="dxa"/>
            <w:shd w:val="clear" w:color="auto" w:fill="92D050"/>
          </w:tcPr>
          <w:p w:rsidR="003C4E4C" w:rsidRPr="00AB0900" w:rsidRDefault="003C4E4C"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p>
          <w:p w:rsidR="00A01B5E" w:rsidRPr="00AB0900" w:rsidRDefault="00A01B5E"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FIN</w:t>
            </w:r>
          </w:p>
        </w:tc>
        <w:tc>
          <w:tcPr>
            <w:tcW w:w="1843" w:type="dxa"/>
            <w:shd w:val="clear" w:color="auto" w:fill="92D050"/>
          </w:tcPr>
          <w:p w:rsidR="003C4E4C" w:rsidRPr="00AB0900" w:rsidRDefault="003C4E4C"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p>
          <w:p w:rsidR="00A01B5E" w:rsidRPr="00AB0900" w:rsidRDefault="00A01B5E"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EVIDENCIA</w:t>
            </w:r>
          </w:p>
        </w:tc>
      </w:tr>
      <w:tr w:rsidR="00363D6C" w:rsidRPr="00720C6F" w:rsidTr="003A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363D6C" w:rsidRPr="00AB0900" w:rsidRDefault="00363D6C" w:rsidP="00587A7D">
            <w:pPr>
              <w:jc w:val="center"/>
              <w:rPr>
                <w:rFonts w:asciiTheme="majorHAnsi" w:hAnsiTheme="majorHAnsi" w:cs="Arial"/>
                <w:b w:val="0"/>
                <w:bCs w:val="0"/>
                <w:sz w:val="18"/>
                <w:szCs w:val="18"/>
              </w:rPr>
            </w:pPr>
            <w:r>
              <w:rPr>
                <w:rFonts w:asciiTheme="majorHAnsi" w:hAnsiTheme="majorHAnsi" w:cs="Arial"/>
                <w:b w:val="0"/>
                <w:bCs w:val="0"/>
                <w:sz w:val="18"/>
                <w:szCs w:val="18"/>
              </w:rPr>
              <w:t>1</w:t>
            </w:r>
          </w:p>
        </w:tc>
        <w:tc>
          <w:tcPr>
            <w:tcW w:w="2989" w:type="dxa"/>
          </w:tcPr>
          <w:p w:rsidR="00363D6C" w:rsidRPr="00363D6C" w:rsidRDefault="00363D6C"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Administración, conservación y servicio de la documentación del Archivo General del Departamento de Risaralda </w:t>
            </w:r>
          </w:p>
        </w:tc>
        <w:tc>
          <w:tcPr>
            <w:tcW w:w="2523" w:type="dxa"/>
            <w:gridSpan w:val="2"/>
          </w:tcPr>
          <w:p w:rsidR="00363D6C" w:rsidRPr="00363D6C" w:rsidRDefault="00363D6C"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363D6C" w:rsidRPr="00363D6C" w:rsidRDefault="00363D6C"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Grupo de Gestión documental</w:t>
            </w:r>
          </w:p>
          <w:p w:rsidR="00363D6C" w:rsidRPr="00363D6C" w:rsidRDefault="00363D6C"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984" w:type="dxa"/>
            <w:gridSpan w:val="2"/>
          </w:tcPr>
          <w:p w:rsidR="008E621F" w:rsidRPr="00363D6C" w:rsidRDefault="00BF21E4" w:rsidP="00EE38A5">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Es continuo ya que es una obligación de la administración y un derecho de los ciudadanos de estar solicitando información referente a las actuaciones de sus Gobernantes </w:t>
            </w:r>
          </w:p>
        </w:tc>
        <w:tc>
          <w:tcPr>
            <w:tcW w:w="1843" w:type="dxa"/>
          </w:tcPr>
          <w:p w:rsidR="00363D6C" w:rsidRPr="00363D6C" w:rsidRDefault="00363D6C"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Archivo General del Departamento Funcionando de acuerdo a normatividad </w:t>
            </w:r>
          </w:p>
        </w:tc>
      </w:tr>
      <w:tr w:rsidR="00A01B5E" w:rsidRPr="00720C6F" w:rsidTr="00AB0900">
        <w:tc>
          <w:tcPr>
            <w:cnfStyle w:val="001000000000" w:firstRow="0" w:lastRow="0" w:firstColumn="1" w:lastColumn="0" w:oddVBand="0" w:evenVBand="0" w:oddHBand="0" w:evenHBand="0" w:firstRowFirstColumn="0" w:firstRowLastColumn="0" w:lastRowFirstColumn="0" w:lastRowLastColumn="0"/>
            <w:tcW w:w="550" w:type="dxa"/>
          </w:tcPr>
          <w:p w:rsidR="00A01B5E" w:rsidRPr="00AB0900" w:rsidRDefault="00E84902" w:rsidP="00587A7D">
            <w:pPr>
              <w:jc w:val="center"/>
              <w:rPr>
                <w:rFonts w:asciiTheme="majorHAnsi" w:hAnsiTheme="majorHAnsi" w:cs="Arial"/>
                <w:b w:val="0"/>
                <w:bCs w:val="0"/>
                <w:sz w:val="18"/>
                <w:szCs w:val="18"/>
              </w:rPr>
            </w:pPr>
            <w:r>
              <w:rPr>
                <w:rFonts w:asciiTheme="majorHAnsi" w:hAnsiTheme="majorHAnsi" w:cs="Arial"/>
                <w:b w:val="0"/>
                <w:bCs w:val="0"/>
                <w:sz w:val="18"/>
                <w:szCs w:val="18"/>
              </w:rPr>
              <w:t>2</w:t>
            </w:r>
          </w:p>
        </w:tc>
        <w:tc>
          <w:tcPr>
            <w:tcW w:w="2989" w:type="dxa"/>
          </w:tcPr>
          <w:p w:rsidR="00A01B5E" w:rsidRPr="00363D6C" w:rsidRDefault="00D270FC" w:rsidP="00587A7D">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Traslado de la documentación ubicada en las bodegas 1 y 2 del centro comercial y cultural Fiducentro.</w:t>
            </w:r>
          </w:p>
        </w:tc>
        <w:tc>
          <w:tcPr>
            <w:tcW w:w="2523" w:type="dxa"/>
            <w:gridSpan w:val="2"/>
          </w:tcPr>
          <w:p w:rsidR="00A01B5E" w:rsidRPr="00363D6C" w:rsidRDefault="00A01B5E" w:rsidP="00587A7D">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3C4E4C" w:rsidRPr="00363D6C" w:rsidRDefault="003C4E4C" w:rsidP="00587A7D">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Grupo de Gestión documental </w:t>
            </w:r>
          </w:p>
        </w:tc>
        <w:tc>
          <w:tcPr>
            <w:tcW w:w="992" w:type="dxa"/>
          </w:tcPr>
          <w:p w:rsidR="00A01B5E" w:rsidRPr="00363D6C" w:rsidRDefault="00A01B5E"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3C4E4C" w:rsidRPr="00363D6C" w:rsidRDefault="003C4E4C"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Dic.</w:t>
            </w:r>
          </w:p>
          <w:p w:rsidR="003C4E4C" w:rsidRPr="00363D6C" w:rsidRDefault="003C4E4C"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2018</w:t>
            </w:r>
          </w:p>
        </w:tc>
        <w:tc>
          <w:tcPr>
            <w:tcW w:w="992" w:type="dxa"/>
          </w:tcPr>
          <w:p w:rsidR="00A01B5E" w:rsidRPr="00363D6C" w:rsidRDefault="00A01B5E"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3C4E4C" w:rsidRPr="00363D6C" w:rsidRDefault="003C4E4C"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Ene.</w:t>
            </w:r>
          </w:p>
          <w:p w:rsidR="003C4E4C" w:rsidRPr="00363D6C" w:rsidRDefault="003C4E4C"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1843" w:type="dxa"/>
          </w:tcPr>
          <w:p w:rsidR="00A01B5E" w:rsidRPr="00363D6C" w:rsidRDefault="00A01B5E"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3C4E4C" w:rsidRPr="00363D6C" w:rsidRDefault="00267891"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Fotográfica </w:t>
            </w:r>
          </w:p>
        </w:tc>
      </w:tr>
      <w:tr w:rsidR="00A01B5E" w:rsidRPr="00720C6F" w:rsidTr="00AB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A01B5E" w:rsidRPr="00AB0900" w:rsidRDefault="00E84902" w:rsidP="00587A7D">
            <w:pPr>
              <w:jc w:val="center"/>
              <w:rPr>
                <w:rFonts w:asciiTheme="majorHAnsi" w:hAnsiTheme="majorHAnsi" w:cs="Arial"/>
                <w:b w:val="0"/>
                <w:bCs w:val="0"/>
                <w:sz w:val="18"/>
                <w:szCs w:val="18"/>
              </w:rPr>
            </w:pPr>
            <w:r>
              <w:rPr>
                <w:rFonts w:asciiTheme="majorHAnsi" w:hAnsiTheme="majorHAnsi" w:cs="Arial"/>
                <w:b w:val="0"/>
                <w:bCs w:val="0"/>
                <w:sz w:val="18"/>
                <w:szCs w:val="18"/>
              </w:rPr>
              <w:t>3</w:t>
            </w:r>
          </w:p>
        </w:tc>
        <w:tc>
          <w:tcPr>
            <w:tcW w:w="2989" w:type="dxa"/>
          </w:tcPr>
          <w:p w:rsidR="00A01B5E" w:rsidRPr="00363D6C" w:rsidRDefault="00D270FC"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Organización de la documentación trasladada a las nuevas bodegas ubicadas en la Gobernación de Risaralda.</w:t>
            </w:r>
          </w:p>
        </w:tc>
        <w:tc>
          <w:tcPr>
            <w:tcW w:w="2523" w:type="dxa"/>
            <w:gridSpan w:val="2"/>
          </w:tcPr>
          <w:p w:rsidR="00A01B5E" w:rsidRPr="00363D6C" w:rsidRDefault="00A01B5E"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3C4E4C" w:rsidRPr="00363D6C" w:rsidRDefault="003C4E4C"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Grupo de Gestión documental</w:t>
            </w:r>
          </w:p>
        </w:tc>
        <w:tc>
          <w:tcPr>
            <w:tcW w:w="992" w:type="dxa"/>
          </w:tcPr>
          <w:p w:rsidR="00A01B5E" w:rsidRPr="00363D6C" w:rsidRDefault="00A01B5E"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3C4E4C" w:rsidRPr="00363D6C" w:rsidRDefault="003C4E4C"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Febre.</w:t>
            </w:r>
          </w:p>
          <w:p w:rsidR="003C4E4C" w:rsidRPr="00363D6C" w:rsidRDefault="003C4E4C"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992" w:type="dxa"/>
          </w:tcPr>
          <w:p w:rsidR="00A01B5E" w:rsidRPr="00363D6C" w:rsidRDefault="00A01B5E"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3C4E4C" w:rsidRPr="00363D6C" w:rsidRDefault="003C4E4C" w:rsidP="003C4E4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Jun.</w:t>
            </w:r>
          </w:p>
          <w:p w:rsidR="003C4E4C" w:rsidRPr="00363D6C" w:rsidRDefault="003C4E4C" w:rsidP="003C4E4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1843" w:type="dxa"/>
          </w:tcPr>
          <w:p w:rsidR="003C4E4C" w:rsidRPr="00363D6C" w:rsidRDefault="00267891"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Archivo organizado e inventariado</w:t>
            </w:r>
          </w:p>
        </w:tc>
      </w:tr>
      <w:tr w:rsidR="003C4E4C" w:rsidRPr="00720C6F" w:rsidTr="00AB0900">
        <w:tc>
          <w:tcPr>
            <w:cnfStyle w:val="001000000000" w:firstRow="0" w:lastRow="0" w:firstColumn="1" w:lastColumn="0" w:oddVBand="0" w:evenVBand="0" w:oddHBand="0" w:evenHBand="0" w:firstRowFirstColumn="0" w:firstRowLastColumn="0" w:lastRowFirstColumn="0" w:lastRowLastColumn="0"/>
            <w:tcW w:w="550" w:type="dxa"/>
          </w:tcPr>
          <w:p w:rsidR="003C4E4C" w:rsidRPr="00AB0900" w:rsidRDefault="00E84902" w:rsidP="003C4E4C">
            <w:pPr>
              <w:jc w:val="center"/>
              <w:rPr>
                <w:rFonts w:asciiTheme="majorHAnsi" w:hAnsiTheme="majorHAnsi" w:cs="Arial"/>
                <w:b w:val="0"/>
                <w:bCs w:val="0"/>
                <w:sz w:val="18"/>
                <w:szCs w:val="18"/>
              </w:rPr>
            </w:pPr>
            <w:r>
              <w:rPr>
                <w:rFonts w:asciiTheme="majorHAnsi" w:hAnsiTheme="majorHAnsi" w:cs="Arial"/>
                <w:b w:val="0"/>
                <w:bCs w:val="0"/>
                <w:sz w:val="18"/>
                <w:szCs w:val="18"/>
              </w:rPr>
              <w:t>4</w:t>
            </w:r>
          </w:p>
        </w:tc>
        <w:tc>
          <w:tcPr>
            <w:tcW w:w="2989" w:type="dxa"/>
          </w:tcPr>
          <w:p w:rsidR="003C4E4C" w:rsidRPr="00363D6C" w:rsidRDefault="003C4E4C" w:rsidP="003C4E4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Elaboración de la ubicación topográfica de la documentación trasladada.</w:t>
            </w:r>
          </w:p>
        </w:tc>
        <w:tc>
          <w:tcPr>
            <w:tcW w:w="2523" w:type="dxa"/>
            <w:gridSpan w:val="2"/>
          </w:tcPr>
          <w:p w:rsidR="003C4E4C" w:rsidRPr="00363D6C" w:rsidRDefault="003C4E4C" w:rsidP="003C4E4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3C4E4C" w:rsidRPr="00363D6C" w:rsidRDefault="003C4E4C" w:rsidP="003C4E4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Grupo de Gestión documental</w:t>
            </w:r>
          </w:p>
        </w:tc>
        <w:tc>
          <w:tcPr>
            <w:tcW w:w="992" w:type="dxa"/>
          </w:tcPr>
          <w:p w:rsidR="003C4E4C" w:rsidRPr="00363D6C" w:rsidRDefault="003C4E4C" w:rsidP="003C4E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3C4E4C" w:rsidRPr="00363D6C" w:rsidRDefault="003C4E4C" w:rsidP="003C4E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Febre.</w:t>
            </w:r>
          </w:p>
          <w:p w:rsidR="003C4E4C" w:rsidRPr="00363D6C" w:rsidRDefault="003C4E4C" w:rsidP="003C4E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992" w:type="dxa"/>
          </w:tcPr>
          <w:p w:rsidR="003C4E4C" w:rsidRPr="00363D6C" w:rsidRDefault="003C4E4C" w:rsidP="003C4E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3C4E4C" w:rsidRPr="00363D6C" w:rsidRDefault="003C4E4C" w:rsidP="003C4E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Jun.</w:t>
            </w:r>
          </w:p>
          <w:p w:rsidR="003C4E4C" w:rsidRPr="00363D6C" w:rsidRDefault="003C4E4C" w:rsidP="003C4E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1843" w:type="dxa"/>
          </w:tcPr>
          <w:p w:rsidR="003C4E4C" w:rsidRPr="00363D6C" w:rsidRDefault="00267891"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Archivo organizado e inventariado</w:t>
            </w:r>
          </w:p>
        </w:tc>
      </w:tr>
      <w:tr w:rsidR="00E84902" w:rsidRPr="00720C6F" w:rsidTr="00AB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E84902" w:rsidRPr="00AB0900" w:rsidRDefault="00E84902" w:rsidP="00E84902">
            <w:pPr>
              <w:jc w:val="center"/>
              <w:rPr>
                <w:rFonts w:asciiTheme="majorHAnsi" w:hAnsiTheme="majorHAnsi" w:cs="Arial"/>
                <w:b w:val="0"/>
                <w:bCs w:val="0"/>
                <w:sz w:val="18"/>
                <w:szCs w:val="18"/>
              </w:rPr>
            </w:pPr>
            <w:r>
              <w:rPr>
                <w:rFonts w:asciiTheme="majorHAnsi" w:hAnsiTheme="majorHAnsi" w:cs="Arial"/>
                <w:b w:val="0"/>
                <w:bCs w:val="0"/>
                <w:sz w:val="18"/>
                <w:szCs w:val="18"/>
              </w:rPr>
              <w:t>5</w:t>
            </w:r>
          </w:p>
        </w:tc>
        <w:tc>
          <w:tcPr>
            <w:tcW w:w="2989" w:type="dxa"/>
          </w:tcPr>
          <w:p w:rsidR="00E84902" w:rsidRPr="00363D6C" w:rsidRDefault="00E84902" w:rsidP="00E84902">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Adecuación del depósito del archivo central de la entidad.</w:t>
            </w:r>
          </w:p>
        </w:tc>
        <w:tc>
          <w:tcPr>
            <w:tcW w:w="2523" w:type="dxa"/>
            <w:gridSpan w:val="2"/>
          </w:tcPr>
          <w:p w:rsidR="00E84902" w:rsidRPr="00363D6C" w:rsidRDefault="00E84902" w:rsidP="00E84902">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Secretaria administrativa </w:t>
            </w:r>
          </w:p>
        </w:tc>
        <w:tc>
          <w:tcPr>
            <w:tcW w:w="992" w:type="dxa"/>
          </w:tcPr>
          <w:p w:rsidR="00E84902" w:rsidRPr="00363D6C" w:rsidRDefault="00E84902" w:rsidP="00E849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E84902" w:rsidRPr="00363D6C" w:rsidRDefault="00E84902" w:rsidP="00E849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Ene</w:t>
            </w:r>
          </w:p>
          <w:p w:rsidR="00E84902" w:rsidRPr="00363D6C" w:rsidRDefault="00E84902" w:rsidP="00E849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992" w:type="dxa"/>
          </w:tcPr>
          <w:p w:rsidR="00E84902" w:rsidRPr="00363D6C" w:rsidRDefault="00E84902" w:rsidP="00E84902">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E84902" w:rsidRPr="00363D6C" w:rsidRDefault="00E84902" w:rsidP="00E849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roofErr w:type="spellStart"/>
            <w:r w:rsidRPr="00363D6C">
              <w:rPr>
                <w:rFonts w:asciiTheme="majorHAnsi" w:hAnsiTheme="majorHAnsi" w:cs="Arial"/>
                <w:sz w:val="18"/>
                <w:szCs w:val="18"/>
              </w:rPr>
              <w:t>Sep</w:t>
            </w:r>
            <w:proofErr w:type="spellEnd"/>
          </w:p>
          <w:p w:rsidR="00E84902" w:rsidRPr="00363D6C" w:rsidRDefault="00E84902" w:rsidP="00E849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p w:rsidR="00E84902" w:rsidRPr="00363D6C" w:rsidRDefault="00E84902" w:rsidP="00E84902">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843" w:type="dxa"/>
          </w:tcPr>
          <w:p w:rsidR="00E84902" w:rsidRPr="00363D6C" w:rsidRDefault="00E84902"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E84902" w:rsidRPr="00363D6C" w:rsidRDefault="00E84902"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Fotográfica y cronograma</w:t>
            </w:r>
          </w:p>
          <w:p w:rsidR="00E84902" w:rsidRPr="00363D6C" w:rsidRDefault="00E84902"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rsidR="00AB0900" w:rsidRDefault="00AB0900" w:rsidP="006B45FC">
      <w:pPr>
        <w:jc w:val="both"/>
        <w:rPr>
          <w:rFonts w:asciiTheme="majorHAnsi" w:hAnsiTheme="majorHAnsi" w:cs="Arial"/>
          <w:b/>
        </w:rPr>
      </w:pPr>
    </w:p>
    <w:p w:rsidR="00267891" w:rsidRDefault="00267891" w:rsidP="00AE14E0">
      <w:pPr>
        <w:jc w:val="center"/>
        <w:rPr>
          <w:rFonts w:asciiTheme="majorHAnsi" w:hAnsiTheme="majorHAnsi" w:cs="Arial"/>
          <w:b/>
        </w:rPr>
      </w:pPr>
      <w:r>
        <w:rPr>
          <w:rFonts w:asciiTheme="majorHAnsi" w:hAnsiTheme="majorHAnsi" w:cs="Arial"/>
          <w:b/>
        </w:rPr>
        <w:t>Indicadores</w:t>
      </w:r>
    </w:p>
    <w:tbl>
      <w:tblPr>
        <w:tblStyle w:val="Tablaconcuadrcula4-nfasis3"/>
        <w:tblW w:w="9889" w:type="dxa"/>
        <w:tblLayout w:type="fixed"/>
        <w:tblLook w:val="04A0" w:firstRow="1" w:lastRow="0" w:firstColumn="1" w:lastColumn="0" w:noHBand="0" w:noVBand="1"/>
      </w:tblPr>
      <w:tblGrid>
        <w:gridCol w:w="2943"/>
        <w:gridCol w:w="4282"/>
        <w:gridCol w:w="1554"/>
        <w:gridCol w:w="1110"/>
      </w:tblGrid>
      <w:tr w:rsidR="00267891" w:rsidRPr="00720C6F" w:rsidTr="00AB0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92D050"/>
          </w:tcPr>
          <w:p w:rsidR="00267891" w:rsidRPr="00AB0900" w:rsidRDefault="00267891" w:rsidP="00587A7D">
            <w:pPr>
              <w:jc w:val="center"/>
              <w:rPr>
                <w:rFonts w:ascii="Arial Narrow" w:hAnsi="Arial Narrow" w:cs="Arial"/>
                <w:b w:val="0"/>
                <w:sz w:val="20"/>
                <w:szCs w:val="20"/>
              </w:rPr>
            </w:pPr>
            <w:r w:rsidRPr="00AB0900">
              <w:rPr>
                <w:rFonts w:asciiTheme="majorHAnsi" w:hAnsiTheme="majorHAnsi" w:cs="Arial"/>
                <w:sz w:val="20"/>
                <w:szCs w:val="20"/>
              </w:rPr>
              <w:t>INDICADORES</w:t>
            </w:r>
          </w:p>
        </w:tc>
      </w:tr>
      <w:tr w:rsidR="00267891" w:rsidRPr="00720C6F" w:rsidTr="00AB090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943" w:type="dxa"/>
          </w:tcPr>
          <w:p w:rsidR="00267891" w:rsidRPr="00AB0900" w:rsidRDefault="00267891" w:rsidP="00587A7D">
            <w:pPr>
              <w:jc w:val="center"/>
              <w:rPr>
                <w:rFonts w:asciiTheme="majorHAnsi" w:hAnsiTheme="majorHAnsi" w:cs="Arial"/>
                <w:bCs w:val="0"/>
                <w:sz w:val="18"/>
                <w:szCs w:val="18"/>
              </w:rPr>
            </w:pPr>
            <w:r w:rsidRPr="00AB0900">
              <w:rPr>
                <w:rFonts w:asciiTheme="majorHAnsi" w:hAnsiTheme="majorHAnsi" w:cs="Arial"/>
                <w:bCs w:val="0"/>
                <w:sz w:val="18"/>
                <w:szCs w:val="18"/>
              </w:rPr>
              <w:t>Indicador</w:t>
            </w:r>
          </w:p>
        </w:tc>
        <w:tc>
          <w:tcPr>
            <w:tcW w:w="4282" w:type="dxa"/>
          </w:tcPr>
          <w:p w:rsidR="00267891" w:rsidRPr="00AB0900" w:rsidRDefault="00267891"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Índice</w:t>
            </w:r>
          </w:p>
        </w:tc>
        <w:tc>
          <w:tcPr>
            <w:tcW w:w="1554" w:type="dxa"/>
          </w:tcPr>
          <w:p w:rsidR="00267891" w:rsidRPr="00AB0900" w:rsidRDefault="00267891"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Tendencia</w:t>
            </w:r>
          </w:p>
        </w:tc>
        <w:tc>
          <w:tcPr>
            <w:tcW w:w="1110" w:type="dxa"/>
          </w:tcPr>
          <w:p w:rsidR="00267891" w:rsidRPr="00AB0900" w:rsidRDefault="00267891"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Meta</w:t>
            </w:r>
          </w:p>
        </w:tc>
      </w:tr>
      <w:tr w:rsidR="00267891" w:rsidRPr="00720C6F" w:rsidTr="00AB0900">
        <w:tc>
          <w:tcPr>
            <w:cnfStyle w:val="001000000000" w:firstRow="0" w:lastRow="0" w:firstColumn="1" w:lastColumn="0" w:oddVBand="0" w:evenVBand="0" w:oddHBand="0" w:evenHBand="0" w:firstRowFirstColumn="0" w:firstRowLastColumn="0" w:lastRowFirstColumn="0" w:lastRowLastColumn="0"/>
            <w:tcW w:w="2943" w:type="dxa"/>
          </w:tcPr>
          <w:p w:rsidR="00267891" w:rsidRPr="00AB0900" w:rsidRDefault="00267891" w:rsidP="00587A7D">
            <w:pPr>
              <w:rPr>
                <w:rFonts w:asciiTheme="majorHAnsi" w:hAnsiTheme="majorHAnsi" w:cs="Arial"/>
                <w:b w:val="0"/>
                <w:bCs w:val="0"/>
                <w:sz w:val="18"/>
                <w:szCs w:val="18"/>
              </w:rPr>
            </w:pPr>
            <w:r w:rsidRPr="00AB0900">
              <w:rPr>
                <w:rFonts w:asciiTheme="majorHAnsi" w:hAnsiTheme="majorHAnsi" w:cs="Arial"/>
                <w:b w:val="0"/>
                <w:bCs w:val="0"/>
                <w:sz w:val="18"/>
                <w:szCs w:val="18"/>
              </w:rPr>
              <w:t xml:space="preserve">Traslado y organización de documentación </w:t>
            </w:r>
          </w:p>
        </w:tc>
        <w:tc>
          <w:tcPr>
            <w:tcW w:w="4282" w:type="dxa"/>
          </w:tcPr>
          <w:p w:rsidR="00267891" w:rsidRPr="00AB0900" w:rsidRDefault="00267891" w:rsidP="00587A7D">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 xml:space="preserve">Actividades planteadas en el cronograma vs Actividades ejecutadas </w:t>
            </w:r>
          </w:p>
        </w:tc>
        <w:tc>
          <w:tcPr>
            <w:tcW w:w="1554" w:type="dxa"/>
          </w:tcPr>
          <w:p w:rsidR="00267891" w:rsidRPr="00AB0900" w:rsidRDefault="00267891" w:rsidP="00DF1A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Cumplir</w:t>
            </w:r>
          </w:p>
        </w:tc>
        <w:tc>
          <w:tcPr>
            <w:tcW w:w="1110" w:type="dxa"/>
          </w:tcPr>
          <w:p w:rsidR="00267891" w:rsidRPr="00AB0900" w:rsidRDefault="00267891"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100%</w:t>
            </w:r>
          </w:p>
        </w:tc>
      </w:tr>
    </w:tbl>
    <w:p w:rsidR="00EE38A5" w:rsidRDefault="00EE38A5" w:rsidP="00EE38A5">
      <w:pPr>
        <w:rPr>
          <w:rFonts w:asciiTheme="majorHAnsi" w:hAnsiTheme="majorHAnsi" w:cs="Arial"/>
          <w:b/>
        </w:rPr>
      </w:pPr>
    </w:p>
    <w:p w:rsidR="001D336A" w:rsidRDefault="001D336A" w:rsidP="00EE38A5">
      <w:pPr>
        <w:rPr>
          <w:rFonts w:asciiTheme="majorHAnsi" w:hAnsiTheme="majorHAnsi" w:cs="Arial"/>
          <w:b/>
        </w:rPr>
      </w:pPr>
    </w:p>
    <w:p w:rsidR="001D336A" w:rsidRDefault="001D336A" w:rsidP="00EE38A5">
      <w:pPr>
        <w:rPr>
          <w:rFonts w:asciiTheme="majorHAnsi" w:hAnsiTheme="majorHAnsi" w:cs="Arial"/>
          <w:b/>
        </w:rPr>
      </w:pPr>
    </w:p>
    <w:p w:rsidR="00267891" w:rsidRDefault="002E1E10" w:rsidP="00AB0900">
      <w:pPr>
        <w:jc w:val="center"/>
        <w:rPr>
          <w:rFonts w:asciiTheme="majorHAnsi" w:hAnsiTheme="majorHAnsi" w:cs="Arial"/>
          <w:b/>
        </w:rPr>
      </w:pPr>
      <w:r>
        <w:rPr>
          <w:rFonts w:asciiTheme="majorHAnsi" w:hAnsiTheme="majorHAnsi" w:cs="Arial"/>
          <w:b/>
        </w:rPr>
        <w:t>Recursos</w:t>
      </w:r>
    </w:p>
    <w:tbl>
      <w:tblPr>
        <w:tblStyle w:val="Tablaconcuadrcula4-nfasis3"/>
        <w:tblpPr w:leftFromText="141" w:rightFromText="141" w:vertAnchor="text" w:horzAnchor="margin" w:tblpXSpec="center" w:tblpY="55"/>
        <w:tblW w:w="7195" w:type="dxa"/>
        <w:tblLayout w:type="fixed"/>
        <w:tblLook w:val="04A0" w:firstRow="1" w:lastRow="0" w:firstColumn="1" w:lastColumn="0" w:noHBand="0" w:noVBand="1"/>
      </w:tblPr>
      <w:tblGrid>
        <w:gridCol w:w="2943"/>
        <w:gridCol w:w="2126"/>
        <w:gridCol w:w="2126"/>
      </w:tblGrid>
      <w:tr w:rsidR="00AB0900" w:rsidRPr="00720C6F" w:rsidTr="00AB0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92D050"/>
          </w:tcPr>
          <w:p w:rsidR="00AB0900" w:rsidRPr="00AB0900" w:rsidRDefault="00AB0900" w:rsidP="00AB0900">
            <w:pPr>
              <w:jc w:val="center"/>
              <w:rPr>
                <w:rFonts w:asciiTheme="majorHAnsi" w:hAnsiTheme="majorHAnsi" w:cs="Arial"/>
                <w:sz w:val="20"/>
                <w:szCs w:val="20"/>
              </w:rPr>
            </w:pPr>
            <w:r w:rsidRPr="00AB0900">
              <w:rPr>
                <w:rFonts w:asciiTheme="majorHAnsi" w:hAnsiTheme="majorHAnsi" w:cs="Arial"/>
                <w:sz w:val="20"/>
                <w:szCs w:val="20"/>
              </w:rPr>
              <w:t xml:space="preserve">Tipo </w:t>
            </w:r>
          </w:p>
        </w:tc>
        <w:tc>
          <w:tcPr>
            <w:tcW w:w="2126" w:type="dxa"/>
            <w:shd w:val="clear" w:color="auto" w:fill="92D050"/>
          </w:tcPr>
          <w:p w:rsidR="00AB0900" w:rsidRPr="00AB0900" w:rsidRDefault="00AB0900" w:rsidP="00AB090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Características </w:t>
            </w:r>
          </w:p>
        </w:tc>
        <w:tc>
          <w:tcPr>
            <w:tcW w:w="2126" w:type="dxa"/>
            <w:shd w:val="clear" w:color="auto" w:fill="92D050"/>
          </w:tcPr>
          <w:p w:rsidR="00AB0900" w:rsidRPr="00AB0900" w:rsidRDefault="00AB0900" w:rsidP="00AB090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Observaciones </w:t>
            </w:r>
          </w:p>
        </w:tc>
      </w:tr>
      <w:tr w:rsidR="00AB0900" w:rsidRPr="00720C6F" w:rsidTr="00AB0900">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2943" w:type="dxa"/>
          </w:tcPr>
          <w:p w:rsidR="00AB0900" w:rsidRPr="00AB0900" w:rsidRDefault="00AB0900" w:rsidP="00AB0900">
            <w:pPr>
              <w:rPr>
                <w:rFonts w:asciiTheme="majorHAnsi" w:hAnsiTheme="majorHAnsi" w:cs="Arial"/>
                <w:b w:val="0"/>
                <w:bCs w:val="0"/>
                <w:sz w:val="18"/>
                <w:szCs w:val="18"/>
              </w:rPr>
            </w:pPr>
          </w:p>
          <w:p w:rsidR="00AB0900" w:rsidRPr="00AB0900" w:rsidRDefault="00AB0900" w:rsidP="00AB0900">
            <w:pPr>
              <w:jc w:val="center"/>
              <w:rPr>
                <w:rFonts w:asciiTheme="majorHAnsi" w:hAnsiTheme="majorHAnsi" w:cs="Arial"/>
                <w:b w:val="0"/>
                <w:bCs w:val="0"/>
                <w:sz w:val="18"/>
                <w:szCs w:val="18"/>
              </w:rPr>
            </w:pPr>
            <w:r w:rsidRPr="00AB0900">
              <w:rPr>
                <w:rFonts w:asciiTheme="majorHAnsi" w:hAnsiTheme="majorHAnsi" w:cs="Arial"/>
                <w:b w:val="0"/>
                <w:bCs w:val="0"/>
                <w:sz w:val="18"/>
                <w:szCs w:val="18"/>
              </w:rPr>
              <w:t>Humano</w:t>
            </w:r>
          </w:p>
          <w:p w:rsidR="00AB0900" w:rsidRPr="00720C6F" w:rsidRDefault="00AB0900" w:rsidP="00AB0900">
            <w:pPr>
              <w:rPr>
                <w:rFonts w:ascii="Arial Narrow" w:hAnsi="Arial Narrow" w:cs="Arial"/>
              </w:rPr>
            </w:pPr>
          </w:p>
        </w:tc>
        <w:tc>
          <w:tcPr>
            <w:tcW w:w="2126" w:type="dxa"/>
          </w:tcPr>
          <w:p w:rsidR="00AB0900" w:rsidRPr="00AB0900" w:rsidRDefault="00AB0900" w:rsidP="00AB090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AB0900" w:rsidRPr="00AB0900" w:rsidRDefault="00AB0900" w:rsidP="00AB090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 xml:space="preserve">Dos </w:t>
            </w:r>
            <w:r w:rsidR="00EE38A5">
              <w:rPr>
                <w:rFonts w:asciiTheme="majorHAnsi" w:hAnsiTheme="majorHAnsi" w:cs="Arial"/>
                <w:sz w:val="18"/>
                <w:szCs w:val="18"/>
              </w:rPr>
              <w:t xml:space="preserve">(2) </w:t>
            </w:r>
            <w:r w:rsidRPr="00AB0900">
              <w:rPr>
                <w:rFonts w:asciiTheme="majorHAnsi" w:hAnsiTheme="majorHAnsi" w:cs="Arial"/>
                <w:sz w:val="18"/>
                <w:szCs w:val="18"/>
              </w:rPr>
              <w:t>equipos de Gestión Documental</w:t>
            </w:r>
          </w:p>
        </w:tc>
        <w:tc>
          <w:tcPr>
            <w:tcW w:w="2126" w:type="dxa"/>
          </w:tcPr>
          <w:p w:rsidR="00AB0900" w:rsidRPr="00AB0900" w:rsidRDefault="00AB0900" w:rsidP="00AB090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Tres (3) técnico de archivo</w:t>
            </w:r>
          </w:p>
          <w:p w:rsidR="00AB0900" w:rsidRPr="00AB0900" w:rsidRDefault="00AB0900" w:rsidP="00AB090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AB0900" w:rsidRPr="00AB0900" w:rsidRDefault="00AB0900" w:rsidP="00AB090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 xml:space="preserve">Diez (10) auxiliares </w:t>
            </w:r>
          </w:p>
          <w:p w:rsidR="00AB0900" w:rsidRPr="00AB0900" w:rsidRDefault="00AB0900" w:rsidP="00AB090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rsidR="00AB0900" w:rsidRDefault="00AB0900" w:rsidP="00AB0900">
      <w:pPr>
        <w:spacing w:after="0" w:line="240" w:lineRule="auto"/>
        <w:jc w:val="center"/>
        <w:rPr>
          <w:rFonts w:asciiTheme="majorHAnsi" w:hAnsiTheme="majorHAnsi" w:cs="Arial"/>
          <w:b/>
        </w:rPr>
      </w:pPr>
    </w:p>
    <w:p w:rsidR="00AB0900" w:rsidRDefault="00AB0900" w:rsidP="006B45FC">
      <w:pPr>
        <w:jc w:val="both"/>
        <w:rPr>
          <w:rFonts w:asciiTheme="majorHAnsi" w:hAnsiTheme="majorHAnsi" w:cs="Arial"/>
          <w:b/>
        </w:rPr>
      </w:pPr>
    </w:p>
    <w:p w:rsidR="00576753" w:rsidRDefault="00576753" w:rsidP="00AE14E0">
      <w:pPr>
        <w:pStyle w:val="Prrafodelista"/>
        <w:ind w:left="247"/>
        <w:jc w:val="both"/>
        <w:rPr>
          <w:rFonts w:asciiTheme="majorHAnsi" w:hAnsiTheme="majorHAnsi" w:cs="Arial"/>
          <w:b/>
        </w:rPr>
      </w:pPr>
    </w:p>
    <w:p w:rsidR="00576753" w:rsidRDefault="00576753" w:rsidP="00AE14E0">
      <w:pPr>
        <w:pStyle w:val="Prrafodelista"/>
        <w:ind w:left="247"/>
        <w:jc w:val="both"/>
        <w:rPr>
          <w:rFonts w:asciiTheme="majorHAnsi" w:hAnsiTheme="majorHAnsi" w:cs="Arial"/>
          <w:b/>
        </w:rPr>
      </w:pPr>
    </w:p>
    <w:p w:rsidR="00363D6C" w:rsidRDefault="00363D6C" w:rsidP="00AE14E0">
      <w:pPr>
        <w:pStyle w:val="Prrafodelista"/>
        <w:ind w:left="247"/>
        <w:jc w:val="both"/>
        <w:rPr>
          <w:rFonts w:asciiTheme="majorHAnsi" w:hAnsiTheme="majorHAnsi" w:cs="Arial"/>
          <w:b/>
        </w:rPr>
      </w:pPr>
    </w:p>
    <w:p w:rsidR="00AE14E0" w:rsidRPr="001D31D7" w:rsidRDefault="00AE14E0" w:rsidP="001D31D7">
      <w:pPr>
        <w:jc w:val="both"/>
        <w:rPr>
          <w:rFonts w:asciiTheme="majorHAnsi" w:hAnsiTheme="majorHAnsi" w:cs="Arial"/>
          <w:b/>
        </w:rPr>
      </w:pPr>
      <w:r w:rsidRPr="001D31D7">
        <w:rPr>
          <w:rFonts w:asciiTheme="majorHAnsi" w:hAnsiTheme="majorHAnsi" w:cs="Arial"/>
          <w:b/>
        </w:rPr>
        <w:lastRenderedPageBreak/>
        <w:t>6.1.2</w:t>
      </w:r>
      <w:r>
        <w:rPr>
          <w:rFonts w:asciiTheme="majorHAnsi" w:hAnsiTheme="majorHAnsi" w:cs="Arial"/>
          <w:b/>
        </w:rPr>
        <w:t xml:space="preserve"> </w:t>
      </w:r>
      <w:r w:rsidRPr="001D31D7">
        <w:rPr>
          <w:rFonts w:asciiTheme="majorHAnsi" w:hAnsiTheme="majorHAnsi" w:cs="Arial"/>
          <w:b/>
        </w:rPr>
        <w:t xml:space="preserve">Proyecto de actualización </w:t>
      </w:r>
      <w:r w:rsidR="00D177BF" w:rsidRPr="001D31D7">
        <w:rPr>
          <w:rFonts w:asciiTheme="majorHAnsi" w:hAnsiTheme="majorHAnsi" w:cs="Arial"/>
          <w:b/>
        </w:rPr>
        <w:t xml:space="preserve">y elaboración </w:t>
      </w:r>
      <w:r w:rsidRPr="001D31D7">
        <w:rPr>
          <w:rFonts w:asciiTheme="majorHAnsi" w:hAnsiTheme="majorHAnsi" w:cs="Arial"/>
          <w:b/>
        </w:rPr>
        <w:t xml:space="preserve">de </w:t>
      </w:r>
      <w:r w:rsidR="00D177BF" w:rsidRPr="001D31D7">
        <w:rPr>
          <w:rFonts w:asciiTheme="majorHAnsi" w:hAnsiTheme="majorHAnsi" w:cs="Arial"/>
          <w:b/>
        </w:rPr>
        <w:t xml:space="preserve">los </w:t>
      </w:r>
      <w:r w:rsidRPr="001D31D7">
        <w:rPr>
          <w:rFonts w:asciiTheme="majorHAnsi" w:hAnsiTheme="majorHAnsi" w:cs="Arial"/>
          <w:b/>
        </w:rPr>
        <w:t xml:space="preserve">instrumentos archivísticos. </w:t>
      </w:r>
    </w:p>
    <w:p w:rsidR="00AE14E0" w:rsidRDefault="00AE14E0" w:rsidP="00AE14E0">
      <w:pPr>
        <w:pStyle w:val="Prrafodelista"/>
        <w:ind w:left="247"/>
        <w:jc w:val="both"/>
        <w:rPr>
          <w:rFonts w:asciiTheme="majorHAnsi" w:hAnsiTheme="majorHAnsi" w:cs="Arial"/>
          <w:sz w:val="18"/>
          <w:szCs w:val="18"/>
        </w:rPr>
      </w:pPr>
    </w:p>
    <w:p w:rsidR="00AE14E0" w:rsidRPr="005E20FD" w:rsidRDefault="00AE14E0" w:rsidP="00AE14E0">
      <w:pPr>
        <w:jc w:val="both"/>
        <w:rPr>
          <w:rFonts w:asciiTheme="majorHAnsi" w:hAnsiTheme="majorHAnsi" w:cs="Arial"/>
        </w:rPr>
      </w:pPr>
      <w:r w:rsidRPr="00AE14E0">
        <w:rPr>
          <w:rFonts w:asciiTheme="majorHAnsi" w:hAnsiTheme="majorHAnsi" w:cs="Arial"/>
          <w:b/>
        </w:rPr>
        <w:t>Objetivo:</w:t>
      </w:r>
      <w:r>
        <w:rPr>
          <w:rFonts w:asciiTheme="majorHAnsi" w:hAnsiTheme="majorHAnsi" w:cs="Arial"/>
          <w:b/>
        </w:rPr>
        <w:t xml:space="preserve"> </w:t>
      </w:r>
      <w:r w:rsidRPr="00AE14E0">
        <w:rPr>
          <w:rFonts w:asciiTheme="majorHAnsi" w:hAnsiTheme="majorHAnsi" w:cs="Arial"/>
        </w:rPr>
        <w:t>Actualizar las Tablas de Retención Documental de la entidad de acuerdo a la estructura orgánico-funcional actual y realizar los ajustes pertinentes</w:t>
      </w:r>
      <w:r>
        <w:rPr>
          <w:rFonts w:asciiTheme="majorHAnsi" w:hAnsiTheme="majorHAnsi" w:cs="Arial"/>
        </w:rPr>
        <w:t xml:space="preserve"> </w:t>
      </w:r>
      <w:r w:rsidRPr="00AE14E0">
        <w:rPr>
          <w:rFonts w:asciiTheme="majorHAnsi" w:hAnsiTheme="majorHAnsi" w:cs="Arial"/>
        </w:rPr>
        <w:t xml:space="preserve">para su convalidación </w:t>
      </w:r>
      <w:r w:rsidRPr="005E20FD">
        <w:rPr>
          <w:rFonts w:asciiTheme="majorHAnsi" w:hAnsiTheme="majorHAnsi" w:cs="Arial"/>
        </w:rPr>
        <w:t xml:space="preserve">ante el Archivo General de la </w:t>
      </w:r>
      <w:r w:rsidR="007535CA" w:rsidRPr="005E20FD">
        <w:rPr>
          <w:rFonts w:asciiTheme="majorHAnsi" w:hAnsiTheme="majorHAnsi" w:cs="Arial"/>
        </w:rPr>
        <w:t>Nación, elaboración</w:t>
      </w:r>
      <w:r w:rsidR="00587A7D" w:rsidRPr="005E20FD">
        <w:rPr>
          <w:rFonts w:asciiTheme="majorHAnsi" w:hAnsiTheme="majorHAnsi" w:cs="Arial"/>
        </w:rPr>
        <w:t xml:space="preserve"> del Sistema Integrado de Conservación</w:t>
      </w:r>
      <w:r w:rsidR="007535CA" w:rsidRPr="005E20FD">
        <w:rPr>
          <w:rFonts w:asciiTheme="majorHAnsi" w:hAnsiTheme="majorHAnsi" w:cs="Arial"/>
        </w:rPr>
        <w:t xml:space="preserve"> y de igual manera la elaboración del diagnóstico integral de archivo.</w:t>
      </w:r>
    </w:p>
    <w:p w:rsidR="00C30089" w:rsidRPr="005E20FD" w:rsidRDefault="00C30089" w:rsidP="00AE14E0">
      <w:pPr>
        <w:jc w:val="both"/>
        <w:rPr>
          <w:rFonts w:asciiTheme="majorHAnsi" w:hAnsiTheme="majorHAnsi" w:cs="Arial"/>
          <w:b/>
        </w:rPr>
      </w:pPr>
    </w:p>
    <w:p w:rsidR="006C0C4A" w:rsidRPr="005E20FD" w:rsidRDefault="00587A7D" w:rsidP="00587A7D">
      <w:pPr>
        <w:jc w:val="both"/>
        <w:rPr>
          <w:rFonts w:asciiTheme="majorHAnsi" w:hAnsiTheme="majorHAnsi" w:cs="Arial"/>
          <w:b/>
        </w:rPr>
      </w:pPr>
      <w:r w:rsidRPr="005E20FD">
        <w:rPr>
          <w:rFonts w:asciiTheme="majorHAnsi" w:hAnsiTheme="majorHAnsi" w:cs="Arial"/>
          <w:b/>
        </w:rPr>
        <w:t xml:space="preserve">Alcance del proyecto: </w:t>
      </w:r>
    </w:p>
    <w:p w:rsidR="006C0C4A" w:rsidRPr="005E20FD" w:rsidRDefault="006C0C4A" w:rsidP="007535CA">
      <w:pPr>
        <w:spacing w:after="0" w:line="240" w:lineRule="auto"/>
        <w:jc w:val="both"/>
        <w:rPr>
          <w:rFonts w:asciiTheme="majorHAnsi" w:hAnsiTheme="majorHAnsi" w:cs="Arial"/>
        </w:rPr>
      </w:pPr>
      <w:r w:rsidRPr="005E20FD">
        <w:rPr>
          <w:rFonts w:asciiTheme="majorHAnsi" w:hAnsiTheme="majorHAnsi" w:cs="Arial"/>
        </w:rPr>
        <w:t xml:space="preserve">1. </w:t>
      </w:r>
      <w:r w:rsidR="00587A7D" w:rsidRPr="005E20FD">
        <w:rPr>
          <w:rFonts w:asciiTheme="majorHAnsi" w:hAnsiTheme="majorHAnsi" w:cs="Arial"/>
        </w:rPr>
        <w:t>Actualizar y/o ajustar los instrumentos archivísticos, Cuadro de Clasificación Documental, Tablas de Retención Documental – TRD, para su respectiva convalidación ante el Archivo General de la Nación.</w:t>
      </w:r>
    </w:p>
    <w:p w:rsidR="006C0C4A" w:rsidRPr="005E20FD" w:rsidRDefault="006C0C4A" w:rsidP="007535CA">
      <w:pPr>
        <w:spacing w:after="0" w:line="240" w:lineRule="auto"/>
        <w:jc w:val="both"/>
        <w:rPr>
          <w:rFonts w:asciiTheme="majorHAnsi" w:hAnsiTheme="majorHAnsi" w:cs="Arial"/>
        </w:rPr>
      </w:pPr>
      <w:r w:rsidRPr="005E20FD">
        <w:rPr>
          <w:rFonts w:asciiTheme="majorHAnsi" w:hAnsiTheme="majorHAnsi" w:cs="Arial"/>
        </w:rPr>
        <w:t xml:space="preserve">2. Elaboración del Sistema Integrado de Conservación </w:t>
      </w:r>
      <w:r w:rsidR="005E20FD">
        <w:rPr>
          <w:rFonts w:asciiTheme="majorHAnsi" w:hAnsiTheme="majorHAnsi" w:cs="Arial"/>
        </w:rPr>
        <w:t>(SIG)</w:t>
      </w:r>
    </w:p>
    <w:p w:rsidR="007535CA" w:rsidRPr="005E20FD" w:rsidRDefault="00065E8C" w:rsidP="007535CA">
      <w:pPr>
        <w:spacing w:after="0" w:line="240" w:lineRule="auto"/>
        <w:jc w:val="both"/>
        <w:rPr>
          <w:rFonts w:asciiTheme="majorHAnsi" w:hAnsiTheme="majorHAnsi" w:cs="Arial"/>
        </w:rPr>
      </w:pPr>
      <w:r w:rsidRPr="005E20FD">
        <w:rPr>
          <w:rFonts w:asciiTheme="majorHAnsi" w:hAnsiTheme="majorHAnsi" w:cs="Arial"/>
        </w:rPr>
        <w:t xml:space="preserve">3. </w:t>
      </w:r>
      <w:r w:rsidR="005E20FD">
        <w:rPr>
          <w:rFonts w:asciiTheme="majorHAnsi" w:hAnsiTheme="majorHAnsi" w:cs="Arial"/>
        </w:rPr>
        <w:t>E</w:t>
      </w:r>
      <w:r w:rsidRPr="005E20FD">
        <w:rPr>
          <w:rFonts w:asciiTheme="majorHAnsi" w:hAnsiTheme="majorHAnsi" w:cs="Arial"/>
        </w:rPr>
        <w:t xml:space="preserve">laboración del </w:t>
      </w:r>
      <w:r w:rsidR="00F036A2" w:rsidRPr="005E20FD">
        <w:rPr>
          <w:rFonts w:asciiTheme="majorHAnsi" w:hAnsiTheme="majorHAnsi" w:cs="Arial"/>
        </w:rPr>
        <w:t>diagnóstico</w:t>
      </w:r>
      <w:r w:rsidRPr="005E20FD">
        <w:rPr>
          <w:rFonts w:asciiTheme="majorHAnsi" w:hAnsiTheme="majorHAnsi" w:cs="Arial"/>
        </w:rPr>
        <w:t xml:space="preserve"> integral de archivo</w:t>
      </w:r>
    </w:p>
    <w:p w:rsidR="00EE38A5" w:rsidRDefault="00EE38A5" w:rsidP="007535CA">
      <w:pPr>
        <w:spacing w:after="0" w:line="240" w:lineRule="auto"/>
        <w:jc w:val="both"/>
        <w:rPr>
          <w:rFonts w:asciiTheme="majorHAnsi" w:hAnsiTheme="majorHAnsi" w:cs="Arial"/>
        </w:rPr>
      </w:pPr>
      <w:r w:rsidRPr="005E20FD">
        <w:rPr>
          <w:rFonts w:asciiTheme="majorHAnsi" w:hAnsiTheme="majorHAnsi" w:cs="Arial"/>
        </w:rPr>
        <w:t>4. Actualización del Programa de Gestión Documental (PGD</w:t>
      </w:r>
      <w:r>
        <w:rPr>
          <w:rFonts w:asciiTheme="majorHAnsi" w:hAnsiTheme="majorHAnsi" w:cs="Arial"/>
        </w:rPr>
        <w:t>)</w:t>
      </w:r>
    </w:p>
    <w:p w:rsidR="00065E8C" w:rsidRDefault="00065E8C" w:rsidP="007535CA">
      <w:pPr>
        <w:spacing w:after="0" w:line="240" w:lineRule="auto"/>
        <w:jc w:val="both"/>
        <w:rPr>
          <w:rFonts w:asciiTheme="majorHAnsi" w:hAnsiTheme="majorHAnsi" w:cs="Arial"/>
        </w:rPr>
      </w:pPr>
      <w:r>
        <w:rPr>
          <w:rFonts w:asciiTheme="majorHAnsi" w:hAnsiTheme="majorHAnsi" w:cs="Arial"/>
        </w:rPr>
        <w:t xml:space="preserve"> </w:t>
      </w:r>
    </w:p>
    <w:p w:rsidR="00C30089" w:rsidRDefault="00C30089" w:rsidP="007535CA">
      <w:pPr>
        <w:spacing w:after="0" w:line="240" w:lineRule="auto"/>
        <w:jc w:val="both"/>
        <w:rPr>
          <w:rFonts w:asciiTheme="majorHAnsi" w:hAnsiTheme="majorHAnsi" w:cs="Arial"/>
        </w:rPr>
      </w:pPr>
    </w:p>
    <w:p w:rsidR="00587A7D" w:rsidRPr="00587A7D" w:rsidRDefault="00587A7D" w:rsidP="00587A7D">
      <w:pPr>
        <w:jc w:val="center"/>
        <w:rPr>
          <w:rFonts w:asciiTheme="majorHAnsi" w:hAnsiTheme="majorHAnsi" w:cs="Arial"/>
          <w:b/>
        </w:rPr>
      </w:pPr>
      <w:r>
        <w:rPr>
          <w:rFonts w:asciiTheme="majorHAnsi" w:hAnsiTheme="majorHAnsi" w:cs="Arial"/>
          <w:b/>
        </w:rPr>
        <w:t>Actividades</w:t>
      </w:r>
    </w:p>
    <w:tbl>
      <w:tblPr>
        <w:tblStyle w:val="Tablaconcuadrcula4-nfasis3"/>
        <w:tblW w:w="9889" w:type="dxa"/>
        <w:tblLayout w:type="fixed"/>
        <w:tblLook w:val="04A0" w:firstRow="1" w:lastRow="0" w:firstColumn="1" w:lastColumn="0" w:noHBand="0" w:noVBand="1"/>
      </w:tblPr>
      <w:tblGrid>
        <w:gridCol w:w="550"/>
        <w:gridCol w:w="3386"/>
        <w:gridCol w:w="1588"/>
        <w:gridCol w:w="538"/>
        <w:gridCol w:w="992"/>
        <w:gridCol w:w="992"/>
        <w:gridCol w:w="1843"/>
      </w:tblGrid>
      <w:tr w:rsidR="00587A7D" w:rsidRPr="00720C6F" w:rsidTr="00587A7D">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0" w:type="dxa"/>
            <w:shd w:val="clear" w:color="auto" w:fill="92D050"/>
          </w:tcPr>
          <w:p w:rsidR="00587A7D" w:rsidRPr="00E85995" w:rsidRDefault="00587A7D" w:rsidP="00587A7D">
            <w:pPr>
              <w:jc w:val="center"/>
              <w:rPr>
                <w:rFonts w:asciiTheme="majorHAnsi" w:hAnsiTheme="majorHAnsi" w:cs="Arial"/>
                <w:b w:val="0"/>
                <w:bCs w:val="0"/>
                <w:sz w:val="20"/>
                <w:szCs w:val="20"/>
              </w:rPr>
            </w:pPr>
          </w:p>
          <w:p w:rsidR="00587A7D" w:rsidRPr="00E85995" w:rsidRDefault="00587A7D" w:rsidP="00587A7D">
            <w:pPr>
              <w:jc w:val="center"/>
              <w:rPr>
                <w:rFonts w:asciiTheme="majorHAnsi" w:hAnsiTheme="majorHAnsi" w:cs="Arial"/>
                <w:b w:val="0"/>
                <w:sz w:val="20"/>
                <w:szCs w:val="20"/>
              </w:rPr>
            </w:pPr>
            <w:r w:rsidRPr="00E85995">
              <w:rPr>
                <w:rFonts w:asciiTheme="majorHAnsi" w:hAnsiTheme="majorHAnsi" w:cs="Arial"/>
                <w:sz w:val="20"/>
                <w:szCs w:val="20"/>
              </w:rPr>
              <w:t>№</w:t>
            </w:r>
          </w:p>
        </w:tc>
        <w:tc>
          <w:tcPr>
            <w:tcW w:w="3386" w:type="dxa"/>
            <w:shd w:val="clear" w:color="auto" w:fill="92D050"/>
          </w:tcPr>
          <w:p w:rsidR="00587A7D" w:rsidRPr="00E85995" w:rsidRDefault="00587A7D"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0"/>
                <w:szCs w:val="20"/>
              </w:rPr>
            </w:pPr>
          </w:p>
          <w:p w:rsidR="00587A7D" w:rsidRPr="00E85995" w:rsidRDefault="00587A7D"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rPr>
            </w:pPr>
            <w:r w:rsidRPr="00E85995">
              <w:rPr>
                <w:rFonts w:asciiTheme="majorHAnsi" w:hAnsiTheme="majorHAnsi" w:cs="Arial"/>
                <w:sz w:val="20"/>
                <w:szCs w:val="20"/>
              </w:rPr>
              <w:t>ACTIVIDAD</w:t>
            </w:r>
          </w:p>
        </w:tc>
        <w:tc>
          <w:tcPr>
            <w:tcW w:w="1588" w:type="dxa"/>
            <w:shd w:val="clear" w:color="auto" w:fill="92D050"/>
          </w:tcPr>
          <w:p w:rsidR="00587A7D" w:rsidRPr="00E85995" w:rsidRDefault="00587A7D"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0"/>
                <w:szCs w:val="20"/>
              </w:rPr>
            </w:pPr>
          </w:p>
          <w:p w:rsidR="00587A7D" w:rsidRPr="00E85995" w:rsidRDefault="00587A7D" w:rsidP="001736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rPr>
            </w:pPr>
            <w:r w:rsidRPr="00E85995">
              <w:rPr>
                <w:rFonts w:asciiTheme="majorHAnsi" w:hAnsiTheme="majorHAnsi" w:cs="Arial"/>
                <w:sz w:val="20"/>
                <w:szCs w:val="20"/>
              </w:rPr>
              <w:t>RESPONSABLE</w:t>
            </w:r>
          </w:p>
        </w:tc>
        <w:tc>
          <w:tcPr>
            <w:tcW w:w="1530" w:type="dxa"/>
            <w:gridSpan w:val="2"/>
            <w:shd w:val="clear" w:color="auto" w:fill="92D050"/>
          </w:tcPr>
          <w:p w:rsidR="00587A7D" w:rsidRPr="00E85995" w:rsidRDefault="00587A7D"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0"/>
                <w:szCs w:val="20"/>
              </w:rPr>
            </w:pPr>
          </w:p>
          <w:p w:rsidR="00587A7D" w:rsidRPr="00E85995" w:rsidRDefault="00587A7D"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rPr>
            </w:pPr>
            <w:r w:rsidRPr="00E85995">
              <w:rPr>
                <w:rFonts w:asciiTheme="majorHAnsi" w:hAnsiTheme="majorHAnsi" w:cs="Arial"/>
                <w:sz w:val="20"/>
                <w:szCs w:val="20"/>
              </w:rPr>
              <w:t xml:space="preserve">            INICIO  </w:t>
            </w:r>
          </w:p>
        </w:tc>
        <w:tc>
          <w:tcPr>
            <w:tcW w:w="992" w:type="dxa"/>
            <w:shd w:val="clear" w:color="auto" w:fill="92D050"/>
          </w:tcPr>
          <w:p w:rsidR="00587A7D" w:rsidRPr="00E85995" w:rsidRDefault="00587A7D"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0"/>
                <w:szCs w:val="20"/>
              </w:rPr>
            </w:pPr>
          </w:p>
          <w:p w:rsidR="00587A7D" w:rsidRPr="00E85995" w:rsidRDefault="00587A7D"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rPr>
            </w:pPr>
            <w:r w:rsidRPr="00E85995">
              <w:rPr>
                <w:rFonts w:asciiTheme="majorHAnsi" w:hAnsiTheme="majorHAnsi" w:cs="Arial"/>
                <w:sz w:val="20"/>
                <w:szCs w:val="20"/>
              </w:rPr>
              <w:t>FIN</w:t>
            </w:r>
          </w:p>
        </w:tc>
        <w:tc>
          <w:tcPr>
            <w:tcW w:w="1843" w:type="dxa"/>
            <w:shd w:val="clear" w:color="auto" w:fill="92D050"/>
          </w:tcPr>
          <w:p w:rsidR="00587A7D" w:rsidRPr="00E85995" w:rsidRDefault="00587A7D"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0"/>
                <w:szCs w:val="20"/>
              </w:rPr>
            </w:pPr>
          </w:p>
          <w:p w:rsidR="00587A7D" w:rsidRPr="00E85995" w:rsidRDefault="00587A7D" w:rsidP="00587A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rPr>
            </w:pPr>
            <w:r w:rsidRPr="00E85995">
              <w:rPr>
                <w:rFonts w:asciiTheme="majorHAnsi" w:hAnsiTheme="majorHAnsi" w:cs="Arial"/>
                <w:sz w:val="20"/>
                <w:szCs w:val="20"/>
              </w:rPr>
              <w:t>EVIDENCIA</w:t>
            </w:r>
          </w:p>
        </w:tc>
      </w:tr>
      <w:tr w:rsidR="00587A7D" w:rsidRPr="00720C6F" w:rsidTr="00587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5E20FD" w:rsidRDefault="005E20FD" w:rsidP="00587A7D">
            <w:pPr>
              <w:jc w:val="center"/>
              <w:rPr>
                <w:rFonts w:asciiTheme="majorHAnsi" w:hAnsiTheme="majorHAnsi" w:cs="Arial"/>
                <w:bCs w:val="0"/>
                <w:sz w:val="18"/>
                <w:szCs w:val="18"/>
              </w:rPr>
            </w:pPr>
          </w:p>
          <w:p w:rsidR="00587A7D" w:rsidRPr="00E85995" w:rsidRDefault="005E20FD" w:rsidP="00587A7D">
            <w:pPr>
              <w:jc w:val="center"/>
              <w:rPr>
                <w:rFonts w:asciiTheme="majorHAnsi" w:hAnsiTheme="majorHAnsi" w:cs="Arial"/>
                <w:b w:val="0"/>
                <w:sz w:val="18"/>
                <w:szCs w:val="18"/>
              </w:rPr>
            </w:pPr>
            <w:r>
              <w:rPr>
                <w:rFonts w:asciiTheme="majorHAnsi" w:hAnsiTheme="majorHAnsi" w:cs="Arial"/>
                <w:b w:val="0"/>
                <w:sz w:val="18"/>
                <w:szCs w:val="18"/>
              </w:rPr>
              <w:t>1</w:t>
            </w:r>
          </w:p>
        </w:tc>
        <w:tc>
          <w:tcPr>
            <w:tcW w:w="3386" w:type="dxa"/>
          </w:tcPr>
          <w:p w:rsidR="00587A7D" w:rsidRPr="00363D6C" w:rsidRDefault="003F16E7"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Presentación de las TRD al Archivo General de la Nación, con la documentación soporte para la respectiva convalidación. </w:t>
            </w:r>
          </w:p>
        </w:tc>
        <w:tc>
          <w:tcPr>
            <w:tcW w:w="2126" w:type="dxa"/>
            <w:gridSpan w:val="2"/>
          </w:tcPr>
          <w:p w:rsidR="005E20FD" w:rsidRPr="00363D6C" w:rsidRDefault="005E20FD"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587A7D" w:rsidRPr="00363D6C" w:rsidRDefault="00065E8C" w:rsidP="00587A7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Grupo de Gestión Documental</w:t>
            </w:r>
          </w:p>
        </w:tc>
        <w:tc>
          <w:tcPr>
            <w:tcW w:w="992" w:type="dxa"/>
          </w:tcPr>
          <w:p w:rsidR="005E20FD" w:rsidRPr="00363D6C" w:rsidRDefault="005E20FD" w:rsidP="007F1B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7F1BF9" w:rsidRPr="00363D6C" w:rsidRDefault="007F1BF9" w:rsidP="007F1B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Ene</w:t>
            </w:r>
          </w:p>
          <w:p w:rsidR="007F1BF9" w:rsidRPr="00363D6C" w:rsidRDefault="007F1BF9"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992" w:type="dxa"/>
          </w:tcPr>
          <w:p w:rsidR="005E20FD" w:rsidRPr="00363D6C" w:rsidRDefault="005E20FD"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587A7D" w:rsidRPr="00363D6C" w:rsidRDefault="007F1BF9"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Jun</w:t>
            </w:r>
          </w:p>
          <w:p w:rsidR="007F1BF9" w:rsidRPr="00363D6C" w:rsidRDefault="007F1BF9" w:rsidP="00587A7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1843" w:type="dxa"/>
          </w:tcPr>
          <w:p w:rsidR="005E20FD" w:rsidRPr="00363D6C" w:rsidRDefault="005E20FD"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587A7D" w:rsidRPr="00363D6C" w:rsidRDefault="00D177BF"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Oficio Remisorio </w:t>
            </w:r>
          </w:p>
        </w:tc>
      </w:tr>
      <w:tr w:rsidR="00065E8C" w:rsidRPr="00720C6F" w:rsidTr="00587A7D">
        <w:tc>
          <w:tcPr>
            <w:cnfStyle w:val="001000000000" w:firstRow="0" w:lastRow="0" w:firstColumn="1" w:lastColumn="0" w:oddVBand="0" w:evenVBand="0" w:oddHBand="0" w:evenHBand="0" w:firstRowFirstColumn="0" w:firstRowLastColumn="0" w:lastRowFirstColumn="0" w:lastRowLastColumn="0"/>
            <w:tcW w:w="550" w:type="dxa"/>
          </w:tcPr>
          <w:p w:rsidR="005E20FD" w:rsidRDefault="005E20FD" w:rsidP="00587A7D">
            <w:pPr>
              <w:jc w:val="center"/>
              <w:rPr>
                <w:rFonts w:asciiTheme="majorHAnsi" w:hAnsiTheme="majorHAnsi" w:cs="Arial"/>
                <w:bCs w:val="0"/>
                <w:sz w:val="18"/>
                <w:szCs w:val="18"/>
              </w:rPr>
            </w:pPr>
          </w:p>
          <w:p w:rsidR="00065E8C" w:rsidRPr="00E85995" w:rsidRDefault="005E20FD" w:rsidP="00587A7D">
            <w:pPr>
              <w:jc w:val="center"/>
              <w:rPr>
                <w:rFonts w:asciiTheme="majorHAnsi" w:hAnsiTheme="majorHAnsi" w:cs="Arial"/>
                <w:b w:val="0"/>
                <w:sz w:val="18"/>
                <w:szCs w:val="18"/>
              </w:rPr>
            </w:pPr>
            <w:r>
              <w:rPr>
                <w:rFonts w:asciiTheme="majorHAnsi" w:hAnsiTheme="majorHAnsi" w:cs="Arial"/>
                <w:b w:val="0"/>
                <w:sz w:val="18"/>
                <w:szCs w:val="18"/>
              </w:rPr>
              <w:t>2</w:t>
            </w:r>
          </w:p>
        </w:tc>
        <w:tc>
          <w:tcPr>
            <w:tcW w:w="3386" w:type="dxa"/>
          </w:tcPr>
          <w:p w:rsidR="005E20FD" w:rsidRPr="00363D6C" w:rsidRDefault="005E20FD" w:rsidP="005E20F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065E8C" w:rsidRPr="00363D6C" w:rsidRDefault="00065E8C" w:rsidP="005E20F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Elaboración del diagnóstico </w:t>
            </w:r>
            <w:r w:rsidR="00754B16" w:rsidRPr="00363D6C">
              <w:rPr>
                <w:rFonts w:asciiTheme="majorHAnsi" w:hAnsiTheme="majorHAnsi" w:cs="Arial"/>
                <w:sz w:val="18"/>
                <w:szCs w:val="18"/>
              </w:rPr>
              <w:t xml:space="preserve">integral de archivo </w:t>
            </w:r>
          </w:p>
        </w:tc>
        <w:tc>
          <w:tcPr>
            <w:tcW w:w="2126" w:type="dxa"/>
            <w:gridSpan w:val="2"/>
          </w:tcPr>
          <w:p w:rsidR="005E20FD" w:rsidRPr="00363D6C" w:rsidRDefault="005E20FD" w:rsidP="00587A7D">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065E8C" w:rsidRPr="00363D6C" w:rsidRDefault="00065E8C" w:rsidP="00587A7D">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Grupo de Gestión Documental</w:t>
            </w:r>
          </w:p>
        </w:tc>
        <w:tc>
          <w:tcPr>
            <w:tcW w:w="992" w:type="dxa"/>
          </w:tcPr>
          <w:p w:rsidR="00363D6C" w:rsidRDefault="00363D6C"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065E8C" w:rsidRPr="00363D6C" w:rsidRDefault="007F1BF9"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Ene</w:t>
            </w:r>
          </w:p>
          <w:p w:rsidR="007F1BF9" w:rsidRPr="00363D6C" w:rsidRDefault="007F1BF9"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992" w:type="dxa"/>
          </w:tcPr>
          <w:p w:rsidR="00363D6C" w:rsidRDefault="00363D6C"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065E8C" w:rsidRPr="00363D6C" w:rsidRDefault="007F1BF9"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Dic</w:t>
            </w:r>
          </w:p>
          <w:p w:rsidR="007F1BF9" w:rsidRPr="00363D6C" w:rsidRDefault="007F1BF9" w:rsidP="00587A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1843" w:type="dxa"/>
          </w:tcPr>
          <w:p w:rsidR="007F1BF9" w:rsidRPr="00363D6C" w:rsidRDefault="007F1BF9"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Presentación del Diagnostico al Comité Institucional de Gestión y Desempeño </w:t>
            </w:r>
          </w:p>
          <w:p w:rsidR="00D177BF" w:rsidRPr="00363D6C" w:rsidRDefault="00D177BF"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6D7D86" w:rsidRPr="00720C6F" w:rsidTr="00587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5E20FD" w:rsidRDefault="005E20FD" w:rsidP="006D7D86">
            <w:pPr>
              <w:jc w:val="center"/>
              <w:rPr>
                <w:rFonts w:asciiTheme="majorHAnsi" w:hAnsiTheme="majorHAnsi" w:cs="Arial"/>
                <w:bCs w:val="0"/>
                <w:sz w:val="18"/>
                <w:szCs w:val="18"/>
              </w:rPr>
            </w:pPr>
          </w:p>
          <w:p w:rsidR="006D7D86" w:rsidRPr="00E85995" w:rsidRDefault="005E20FD" w:rsidP="006D7D86">
            <w:pPr>
              <w:jc w:val="center"/>
              <w:rPr>
                <w:rFonts w:asciiTheme="majorHAnsi" w:hAnsiTheme="majorHAnsi" w:cs="Arial"/>
                <w:b w:val="0"/>
                <w:sz w:val="18"/>
                <w:szCs w:val="18"/>
              </w:rPr>
            </w:pPr>
            <w:r>
              <w:rPr>
                <w:rFonts w:asciiTheme="majorHAnsi" w:hAnsiTheme="majorHAnsi" w:cs="Arial"/>
                <w:b w:val="0"/>
                <w:sz w:val="18"/>
                <w:szCs w:val="18"/>
              </w:rPr>
              <w:t>3</w:t>
            </w:r>
          </w:p>
        </w:tc>
        <w:tc>
          <w:tcPr>
            <w:tcW w:w="3386" w:type="dxa"/>
          </w:tcPr>
          <w:p w:rsidR="005E20FD" w:rsidRPr="00363D6C" w:rsidRDefault="005E20FD" w:rsidP="006D7D8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6D7D86" w:rsidRPr="00363D6C" w:rsidRDefault="006D7D86" w:rsidP="006D7D8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Elaboración del Sistema Integrado de Conservación</w:t>
            </w:r>
            <w:r w:rsidR="007F1BF9" w:rsidRPr="00363D6C">
              <w:rPr>
                <w:rFonts w:asciiTheme="majorHAnsi" w:hAnsiTheme="majorHAnsi" w:cs="Arial"/>
                <w:sz w:val="18"/>
                <w:szCs w:val="18"/>
              </w:rPr>
              <w:t xml:space="preserve"> (SIC)</w:t>
            </w:r>
          </w:p>
        </w:tc>
        <w:tc>
          <w:tcPr>
            <w:tcW w:w="2126" w:type="dxa"/>
            <w:gridSpan w:val="2"/>
          </w:tcPr>
          <w:p w:rsidR="005E20FD" w:rsidRPr="00363D6C" w:rsidRDefault="005E20FD" w:rsidP="006D7D8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6D7D86" w:rsidRPr="00363D6C" w:rsidRDefault="006D7D86" w:rsidP="006D7D8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Grupo de Gestión Documental</w:t>
            </w:r>
          </w:p>
        </w:tc>
        <w:tc>
          <w:tcPr>
            <w:tcW w:w="992" w:type="dxa"/>
          </w:tcPr>
          <w:p w:rsidR="00363D6C" w:rsidRDefault="00363D6C" w:rsidP="007F1B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7F1BF9" w:rsidRPr="00363D6C" w:rsidRDefault="007F1BF9" w:rsidP="007F1B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Ene</w:t>
            </w:r>
          </w:p>
          <w:p w:rsidR="006D7D86" w:rsidRPr="00363D6C" w:rsidRDefault="007F1BF9" w:rsidP="007F1B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992" w:type="dxa"/>
          </w:tcPr>
          <w:p w:rsidR="00363D6C" w:rsidRDefault="00363D6C" w:rsidP="007F1B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7F1BF9" w:rsidRPr="00363D6C" w:rsidRDefault="007F1BF9" w:rsidP="007F1B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Dic</w:t>
            </w:r>
          </w:p>
          <w:p w:rsidR="006D7D86" w:rsidRPr="00363D6C" w:rsidRDefault="007F1BF9" w:rsidP="007F1B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1843" w:type="dxa"/>
          </w:tcPr>
          <w:p w:rsidR="00EE2B91" w:rsidRPr="00363D6C" w:rsidRDefault="00EE2B91"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Presentación del SIC al Comité Institucional de Gestión y Desempeño </w:t>
            </w:r>
          </w:p>
          <w:p w:rsidR="006D7D86" w:rsidRPr="00363D6C" w:rsidRDefault="006D7D86"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6D7D86" w:rsidRPr="00720C6F" w:rsidTr="00587A7D">
        <w:tc>
          <w:tcPr>
            <w:cnfStyle w:val="001000000000" w:firstRow="0" w:lastRow="0" w:firstColumn="1" w:lastColumn="0" w:oddVBand="0" w:evenVBand="0" w:oddHBand="0" w:evenHBand="0" w:firstRowFirstColumn="0" w:firstRowLastColumn="0" w:lastRowFirstColumn="0" w:lastRowLastColumn="0"/>
            <w:tcW w:w="550" w:type="dxa"/>
          </w:tcPr>
          <w:p w:rsidR="006D7D86" w:rsidRPr="00E85995" w:rsidRDefault="005E20FD" w:rsidP="006D7D86">
            <w:pPr>
              <w:jc w:val="center"/>
              <w:rPr>
                <w:rFonts w:asciiTheme="majorHAnsi" w:hAnsiTheme="majorHAnsi" w:cs="Arial"/>
                <w:b w:val="0"/>
                <w:sz w:val="18"/>
                <w:szCs w:val="18"/>
              </w:rPr>
            </w:pPr>
            <w:r>
              <w:rPr>
                <w:rFonts w:asciiTheme="majorHAnsi" w:hAnsiTheme="majorHAnsi" w:cs="Arial"/>
                <w:b w:val="0"/>
                <w:sz w:val="18"/>
                <w:szCs w:val="18"/>
              </w:rPr>
              <w:t>4</w:t>
            </w:r>
          </w:p>
        </w:tc>
        <w:tc>
          <w:tcPr>
            <w:tcW w:w="3386" w:type="dxa"/>
          </w:tcPr>
          <w:p w:rsidR="006D7D86" w:rsidRPr="00363D6C" w:rsidRDefault="006D7D86" w:rsidP="006D7D86">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Proceso de digitalización de </w:t>
            </w:r>
            <w:r w:rsidR="00E85995" w:rsidRPr="00363D6C">
              <w:rPr>
                <w:rFonts w:asciiTheme="majorHAnsi" w:hAnsiTheme="majorHAnsi" w:cs="Arial"/>
                <w:sz w:val="18"/>
                <w:szCs w:val="18"/>
              </w:rPr>
              <w:t>los documentos que ameritan conservación total</w:t>
            </w:r>
          </w:p>
        </w:tc>
        <w:tc>
          <w:tcPr>
            <w:tcW w:w="2126" w:type="dxa"/>
            <w:gridSpan w:val="2"/>
          </w:tcPr>
          <w:p w:rsidR="006D7D86" w:rsidRPr="00363D6C" w:rsidRDefault="006D7D86" w:rsidP="006D7D86">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Grupo de Gestión Documental</w:t>
            </w:r>
          </w:p>
        </w:tc>
        <w:tc>
          <w:tcPr>
            <w:tcW w:w="992" w:type="dxa"/>
          </w:tcPr>
          <w:p w:rsidR="00EE2B91" w:rsidRPr="00363D6C" w:rsidRDefault="00EE2B91" w:rsidP="006D7D8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Enero</w:t>
            </w:r>
          </w:p>
          <w:p w:rsidR="00EE2B91" w:rsidRPr="00363D6C" w:rsidRDefault="00EE2B91" w:rsidP="006D7D8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992" w:type="dxa"/>
          </w:tcPr>
          <w:p w:rsidR="00EE2B91" w:rsidRPr="00363D6C" w:rsidRDefault="00EE2B91" w:rsidP="006D7D8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Dic</w:t>
            </w:r>
          </w:p>
          <w:p w:rsidR="00EE2B91" w:rsidRPr="00363D6C" w:rsidRDefault="00EE2B91" w:rsidP="006D7D8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1843" w:type="dxa"/>
          </w:tcPr>
          <w:p w:rsidR="00EE2B91" w:rsidRPr="00363D6C" w:rsidRDefault="00EE2B91"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6D7D86" w:rsidRPr="00363D6C" w:rsidRDefault="00E85995"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Plataforma SAIA</w:t>
            </w:r>
          </w:p>
        </w:tc>
      </w:tr>
      <w:tr w:rsidR="007F1BF9" w:rsidRPr="00720C6F" w:rsidTr="00587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5E20FD" w:rsidRDefault="005E20FD" w:rsidP="006D7D86">
            <w:pPr>
              <w:jc w:val="center"/>
              <w:rPr>
                <w:rFonts w:asciiTheme="majorHAnsi" w:hAnsiTheme="majorHAnsi" w:cs="Arial"/>
                <w:bCs w:val="0"/>
                <w:sz w:val="18"/>
                <w:szCs w:val="18"/>
              </w:rPr>
            </w:pPr>
          </w:p>
          <w:p w:rsidR="007F1BF9" w:rsidRPr="00E85995" w:rsidRDefault="005E20FD" w:rsidP="006D7D86">
            <w:pPr>
              <w:jc w:val="center"/>
              <w:rPr>
                <w:rFonts w:asciiTheme="majorHAnsi" w:hAnsiTheme="majorHAnsi" w:cs="Arial"/>
                <w:b w:val="0"/>
                <w:sz w:val="18"/>
                <w:szCs w:val="18"/>
              </w:rPr>
            </w:pPr>
            <w:r>
              <w:rPr>
                <w:rFonts w:asciiTheme="majorHAnsi" w:hAnsiTheme="majorHAnsi" w:cs="Arial"/>
                <w:b w:val="0"/>
                <w:sz w:val="18"/>
                <w:szCs w:val="18"/>
              </w:rPr>
              <w:t>5</w:t>
            </w:r>
          </w:p>
        </w:tc>
        <w:tc>
          <w:tcPr>
            <w:tcW w:w="3386" w:type="dxa"/>
          </w:tcPr>
          <w:p w:rsidR="005E20FD" w:rsidRPr="00363D6C" w:rsidRDefault="005E20FD" w:rsidP="006D7D8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7F1BF9" w:rsidRPr="00363D6C" w:rsidRDefault="007F1BF9" w:rsidP="006D7D8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Actualización del Programa de Gestión Documental (PGD)</w:t>
            </w:r>
          </w:p>
        </w:tc>
        <w:tc>
          <w:tcPr>
            <w:tcW w:w="2126" w:type="dxa"/>
            <w:gridSpan w:val="2"/>
          </w:tcPr>
          <w:p w:rsidR="005E20FD" w:rsidRPr="00363D6C" w:rsidRDefault="005E20FD" w:rsidP="006D7D8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7F1BF9" w:rsidRPr="00363D6C" w:rsidRDefault="007F1BF9" w:rsidP="006D7D8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Grupo de Gestión Documental</w:t>
            </w:r>
          </w:p>
        </w:tc>
        <w:tc>
          <w:tcPr>
            <w:tcW w:w="992" w:type="dxa"/>
          </w:tcPr>
          <w:p w:rsidR="005E20FD" w:rsidRPr="00363D6C" w:rsidRDefault="005E20FD" w:rsidP="006D7D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7F1BF9" w:rsidRPr="00363D6C" w:rsidRDefault="00EE2B91" w:rsidP="006D7D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Jun</w:t>
            </w:r>
          </w:p>
          <w:p w:rsidR="00EE2B91" w:rsidRPr="00363D6C" w:rsidRDefault="00EE2B91" w:rsidP="006D7D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992" w:type="dxa"/>
          </w:tcPr>
          <w:p w:rsidR="005E20FD" w:rsidRPr="00363D6C" w:rsidRDefault="005E20FD" w:rsidP="006D7D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7F1BF9" w:rsidRPr="00363D6C" w:rsidRDefault="00EE2B91" w:rsidP="006D7D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Dic</w:t>
            </w:r>
          </w:p>
          <w:p w:rsidR="00EE2B91" w:rsidRPr="00363D6C" w:rsidRDefault="00EE2B91" w:rsidP="006D7D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2019</w:t>
            </w:r>
          </w:p>
        </w:tc>
        <w:tc>
          <w:tcPr>
            <w:tcW w:w="1843" w:type="dxa"/>
          </w:tcPr>
          <w:p w:rsidR="00EE2B91" w:rsidRPr="00363D6C" w:rsidRDefault="00EE2B91"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Presentación del PGD al Comité Institucional de Gestión y Desempeño</w:t>
            </w:r>
          </w:p>
          <w:p w:rsidR="007F1BF9" w:rsidRPr="00363D6C" w:rsidRDefault="007F1BF9"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rsidR="00912878" w:rsidRDefault="00912878" w:rsidP="006B45FC">
      <w:pPr>
        <w:jc w:val="both"/>
        <w:rPr>
          <w:rFonts w:asciiTheme="majorHAnsi" w:hAnsiTheme="majorHAnsi" w:cs="Arial"/>
          <w:b/>
        </w:rPr>
      </w:pPr>
    </w:p>
    <w:p w:rsidR="00D177BF" w:rsidRDefault="00D177BF" w:rsidP="00576753">
      <w:pPr>
        <w:jc w:val="center"/>
        <w:rPr>
          <w:rFonts w:asciiTheme="majorHAnsi" w:hAnsiTheme="majorHAnsi" w:cs="Arial"/>
          <w:b/>
        </w:rPr>
      </w:pPr>
      <w:r>
        <w:rPr>
          <w:rFonts w:asciiTheme="majorHAnsi" w:hAnsiTheme="majorHAnsi" w:cs="Arial"/>
          <w:b/>
        </w:rPr>
        <w:lastRenderedPageBreak/>
        <w:t>Indicadores</w:t>
      </w:r>
    </w:p>
    <w:tbl>
      <w:tblPr>
        <w:tblStyle w:val="Tablaconcuadrcula4-nfasis3"/>
        <w:tblW w:w="9889" w:type="dxa"/>
        <w:tblLayout w:type="fixed"/>
        <w:tblLook w:val="04A0" w:firstRow="1" w:lastRow="0" w:firstColumn="1" w:lastColumn="0" w:noHBand="0" w:noVBand="1"/>
      </w:tblPr>
      <w:tblGrid>
        <w:gridCol w:w="2943"/>
        <w:gridCol w:w="4282"/>
        <w:gridCol w:w="1554"/>
        <w:gridCol w:w="1110"/>
      </w:tblGrid>
      <w:tr w:rsidR="00D177BF" w:rsidRPr="00720C6F" w:rsidTr="00F54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92D050"/>
          </w:tcPr>
          <w:p w:rsidR="00D177BF" w:rsidRPr="00AB0900" w:rsidRDefault="00D177BF" w:rsidP="00F54B0F">
            <w:pPr>
              <w:jc w:val="center"/>
              <w:rPr>
                <w:rFonts w:ascii="Arial Narrow" w:hAnsi="Arial Narrow" w:cs="Arial"/>
                <w:b w:val="0"/>
                <w:sz w:val="20"/>
                <w:szCs w:val="20"/>
              </w:rPr>
            </w:pPr>
            <w:r w:rsidRPr="00AB0900">
              <w:rPr>
                <w:rFonts w:asciiTheme="majorHAnsi" w:hAnsiTheme="majorHAnsi" w:cs="Arial"/>
                <w:sz w:val="20"/>
                <w:szCs w:val="20"/>
              </w:rPr>
              <w:t>INDICADORES</w:t>
            </w:r>
          </w:p>
        </w:tc>
      </w:tr>
      <w:tr w:rsidR="00D177BF" w:rsidRPr="00720C6F" w:rsidTr="00F54B0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943" w:type="dxa"/>
          </w:tcPr>
          <w:p w:rsidR="00D177BF" w:rsidRPr="00AB0900" w:rsidRDefault="00D177BF" w:rsidP="00F54B0F">
            <w:pPr>
              <w:jc w:val="center"/>
              <w:rPr>
                <w:rFonts w:asciiTheme="majorHAnsi" w:hAnsiTheme="majorHAnsi" w:cs="Arial"/>
                <w:bCs w:val="0"/>
                <w:sz w:val="18"/>
                <w:szCs w:val="18"/>
              </w:rPr>
            </w:pPr>
            <w:r w:rsidRPr="00AB0900">
              <w:rPr>
                <w:rFonts w:asciiTheme="majorHAnsi" w:hAnsiTheme="majorHAnsi" w:cs="Arial"/>
                <w:bCs w:val="0"/>
                <w:sz w:val="18"/>
                <w:szCs w:val="18"/>
              </w:rPr>
              <w:t>Indicador</w:t>
            </w:r>
          </w:p>
        </w:tc>
        <w:tc>
          <w:tcPr>
            <w:tcW w:w="4282" w:type="dxa"/>
          </w:tcPr>
          <w:p w:rsidR="00D177BF" w:rsidRPr="00AB0900" w:rsidRDefault="00D177BF" w:rsidP="00F54B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Índice</w:t>
            </w:r>
          </w:p>
        </w:tc>
        <w:tc>
          <w:tcPr>
            <w:tcW w:w="1554" w:type="dxa"/>
          </w:tcPr>
          <w:p w:rsidR="00D177BF" w:rsidRPr="00AB0900" w:rsidRDefault="00D177BF" w:rsidP="00F54B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Tendencia</w:t>
            </w:r>
          </w:p>
        </w:tc>
        <w:tc>
          <w:tcPr>
            <w:tcW w:w="1110" w:type="dxa"/>
          </w:tcPr>
          <w:p w:rsidR="00D177BF" w:rsidRPr="00AB0900" w:rsidRDefault="00D177BF" w:rsidP="00F54B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Meta</w:t>
            </w:r>
          </w:p>
        </w:tc>
      </w:tr>
      <w:tr w:rsidR="00D177BF" w:rsidRPr="00720C6F" w:rsidTr="00F54B0F">
        <w:tc>
          <w:tcPr>
            <w:cnfStyle w:val="001000000000" w:firstRow="0" w:lastRow="0" w:firstColumn="1" w:lastColumn="0" w:oddVBand="0" w:evenVBand="0" w:oddHBand="0" w:evenHBand="0" w:firstRowFirstColumn="0" w:firstRowLastColumn="0" w:lastRowFirstColumn="0" w:lastRowLastColumn="0"/>
            <w:tcW w:w="2943" w:type="dxa"/>
          </w:tcPr>
          <w:p w:rsidR="00D177BF" w:rsidRPr="00AB0900" w:rsidRDefault="00DD5A1F" w:rsidP="00F54B0F">
            <w:pPr>
              <w:rPr>
                <w:rFonts w:asciiTheme="majorHAnsi" w:hAnsiTheme="majorHAnsi" w:cs="Arial"/>
                <w:b w:val="0"/>
                <w:bCs w:val="0"/>
                <w:sz w:val="18"/>
                <w:szCs w:val="18"/>
              </w:rPr>
            </w:pPr>
            <w:r>
              <w:rPr>
                <w:rFonts w:asciiTheme="majorHAnsi" w:hAnsiTheme="majorHAnsi" w:cs="Arial"/>
                <w:b w:val="0"/>
                <w:bCs w:val="0"/>
                <w:sz w:val="18"/>
                <w:szCs w:val="18"/>
              </w:rPr>
              <w:t xml:space="preserve">Actualización </w:t>
            </w:r>
            <w:r w:rsidR="00D177BF">
              <w:rPr>
                <w:rFonts w:asciiTheme="majorHAnsi" w:hAnsiTheme="majorHAnsi" w:cs="Arial"/>
                <w:b w:val="0"/>
                <w:bCs w:val="0"/>
                <w:sz w:val="18"/>
                <w:szCs w:val="18"/>
              </w:rPr>
              <w:t xml:space="preserve">n </w:t>
            </w:r>
            <w:r w:rsidR="00576753">
              <w:rPr>
                <w:rFonts w:asciiTheme="majorHAnsi" w:hAnsiTheme="majorHAnsi" w:cs="Arial"/>
                <w:b w:val="0"/>
                <w:bCs w:val="0"/>
                <w:sz w:val="18"/>
                <w:szCs w:val="18"/>
              </w:rPr>
              <w:t xml:space="preserve">y elaboración de los instrumentos archivísticos </w:t>
            </w:r>
            <w:r w:rsidR="00D177BF">
              <w:rPr>
                <w:rFonts w:asciiTheme="majorHAnsi" w:hAnsiTheme="majorHAnsi" w:cs="Arial"/>
                <w:b w:val="0"/>
                <w:bCs w:val="0"/>
                <w:sz w:val="18"/>
                <w:szCs w:val="18"/>
              </w:rPr>
              <w:t xml:space="preserve"> </w:t>
            </w:r>
            <w:r w:rsidR="00D177BF" w:rsidRPr="00AB0900">
              <w:rPr>
                <w:rFonts w:asciiTheme="majorHAnsi" w:hAnsiTheme="majorHAnsi" w:cs="Arial"/>
                <w:b w:val="0"/>
                <w:bCs w:val="0"/>
                <w:sz w:val="18"/>
                <w:szCs w:val="18"/>
              </w:rPr>
              <w:t xml:space="preserve"> </w:t>
            </w:r>
          </w:p>
        </w:tc>
        <w:tc>
          <w:tcPr>
            <w:tcW w:w="4282" w:type="dxa"/>
          </w:tcPr>
          <w:p w:rsidR="00D177BF" w:rsidRPr="00AB0900" w:rsidRDefault="00D177BF" w:rsidP="00F54B0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 xml:space="preserve">Actividades planteadas en el cronograma vs Actividades ejecutadas </w:t>
            </w:r>
          </w:p>
        </w:tc>
        <w:tc>
          <w:tcPr>
            <w:tcW w:w="1554" w:type="dxa"/>
          </w:tcPr>
          <w:p w:rsidR="00D177BF" w:rsidRPr="00AB0900" w:rsidRDefault="00D177BF" w:rsidP="00DF1A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Cumplir</w:t>
            </w:r>
          </w:p>
        </w:tc>
        <w:tc>
          <w:tcPr>
            <w:tcW w:w="1110" w:type="dxa"/>
          </w:tcPr>
          <w:p w:rsidR="00D177BF" w:rsidRPr="00AB0900" w:rsidRDefault="00D177BF" w:rsidP="00F54B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100%</w:t>
            </w:r>
          </w:p>
        </w:tc>
      </w:tr>
    </w:tbl>
    <w:p w:rsidR="00363D6C" w:rsidRDefault="00363D6C" w:rsidP="006B45FC">
      <w:pPr>
        <w:jc w:val="both"/>
        <w:rPr>
          <w:rFonts w:asciiTheme="majorHAnsi" w:hAnsiTheme="majorHAnsi" w:cs="Arial"/>
          <w:b/>
        </w:rPr>
      </w:pPr>
    </w:p>
    <w:p w:rsidR="00E640B9" w:rsidRDefault="00576753" w:rsidP="00576753">
      <w:pPr>
        <w:jc w:val="center"/>
        <w:rPr>
          <w:rFonts w:asciiTheme="majorHAnsi" w:hAnsiTheme="majorHAnsi" w:cs="Arial"/>
          <w:b/>
        </w:rPr>
      </w:pPr>
      <w:r>
        <w:rPr>
          <w:rFonts w:asciiTheme="majorHAnsi" w:hAnsiTheme="majorHAnsi" w:cs="Arial"/>
          <w:b/>
        </w:rPr>
        <w:t>Recursos</w:t>
      </w:r>
    </w:p>
    <w:tbl>
      <w:tblPr>
        <w:tblStyle w:val="Tablaconcuadrcula4-nfasis3"/>
        <w:tblpPr w:leftFromText="141" w:rightFromText="141" w:vertAnchor="text" w:horzAnchor="margin" w:tblpXSpec="center" w:tblpY="55"/>
        <w:tblW w:w="7195" w:type="dxa"/>
        <w:tblLayout w:type="fixed"/>
        <w:tblLook w:val="04A0" w:firstRow="1" w:lastRow="0" w:firstColumn="1" w:lastColumn="0" w:noHBand="0" w:noVBand="1"/>
      </w:tblPr>
      <w:tblGrid>
        <w:gridCol w:w="2943"/>
        <w:gridCol w:w="2126"/>
        <w:gridCol w:w="2126"/>
      </w:tblGrid>
      <w:tr w:rsidR="00576753" w:rsidRPr="00720C6F" w:rsidTr="00F54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92D050"/>
          </w:tcPr>
          <w:p w:rsidR="00576753" w:rsidRPr="00AB0900" w:rsidRDefault="00576753" w:rsidP="00F54B0F">
            <w:pPr>
              <w:jc w:val="center"/>
              <w:rPr>
                <w:rFonts w:asciiTheme="majorHAnsi" w:hAnsiTheme="majorHAnsi" w:cs="Arial"/>
                <w:sz w:val="20"/>
                <w:szCs w:val="20"/>
              </w:rPr>
            </w:pPr>
            <w:r w:rsidRPr="00AB0900">
              <w:rPr>
                <w:rFonts w:asciiTheme="majorHAnsi" w:hAnsiTheme="majorHAnsi" w:cs="Arial"/>
                <w:sz w:val="20"/>
                <w:szCs w:val="20"/>
              </w:rPr>
              <w:t xml:space="preserve">Tipo </w:t>
            </w:r>
          </w:p>
        </w:tc>
        <w:tc>
          <w:tcPr>
            <w:tcW w:w="2126" w:type="dxa"/>
            <w:shd w:val="clear" w:color="auto" w:fill="92D050"/>
          </w:tcPr>
          <w:p w:rsidR="00576753" w:rsidRPr="00AB0900" w:rsidRDefault="00576753"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Características </w:t>
            </w:r>
          </w:p>
        </w:tc>
        <w:tc>
          <w:tcPr>
            <w:tcW w:w="2126" w:type="dxa"/>
            <w:shd w:val="clear" w:color="auto" w:fill="92D050"/>
          </w:tcPr>
          <w:p w:rsidR="00576753" w:rsidRPr="00AB0900" w:rsidRDefault="00576753"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Observaciones </w:t>
            </w:r>
          </w:p>
        </w:tc>
      </w:tr>
      <w:tr w:rsidR="00576753" w:rsidRPr="00720C6F" w:rsidTr="00F54B0F">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2943" w:type="dxa"/>
          </w:tcPr>
          <w:p w:rsidR="00576753" w:rsidRPr="00AB0900" w:rsidRDefault="00576753" w:rsidP="00F54B0F">
            <w:pPr>
              <w:rPr>
                <w:rFonts w:asciiTheme="majorHAnsi" w:hAnsiTheme="majorHAnsi" w:cs="Arial"/>
                <w:b w:val="0"/>
                <w:bCs w:val="0"/>
                <w:sz w:val="18"/>
                <w:szCs w:val="18"/>
              </w:rPr>
            </w:pPr>
          </w:p>
          <w:p w:rsidR="00576753" w:rsidRPr="00AB0900" w:rsidRDefault="00576753" w:rsidP="00F54B0F">
            <w:pPr>
              <w:jc w:val="center"/>
              <w:rPr>
                <w:rFonts w:asciiTheme="majorHAnsi" w:hAnsiTheme="majorHAnsi" w:cs="Arial"/>
                <w:b w:val="0"/>
                <w:bCs w:val="0"/>
                <w:sz w:val="18"/>
                <w:szCs w:val="18"/>
              </w:rPr>
            </w:pPr>
            <w:r w:rsidRPr="00AB0900">
              <w:rPr>
                <w:rFonts w:asciiTheme="majorHAnsi" w:hAnsiTheme="majorHAnsi" w:cs="Arial"/>
                <w:b w:val="0"/>
                <w:bCs w:val="0"/>
                <w:sz w:val="18"/>
                <w:szCs w:val="18"/>
              </w:rPr>
              <w:t>Humano</w:t>
            </w:r>
          </w:p>
          <w:p w:rsidR="00576753" w:rsidRPr="00720C6F" w:rsidRDefault="00576753" w:rsidP="00F54B0F">
            <w:pPr>
              <w:rPr>
                <w:rFonts w:ascii="Arial Narrow" w:hAnsi="Arial Narrow" w:cs="Arial"/>
              </w:rPr>
            </w:pPr>
          </w:p>
        </w:tc>
        <w:tc>
          <w:tcPr>
            <w:tcW w:w="2126" w:type="dxa"/>
          </w:tcPr>
          <w:p w:rsidR="00576753" w:rsidRPr="00AB0900" w:rsidRDefault="00576753"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576753" w:rsidRPr="00AB0900" w:rsidRDefault="00576753"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Un (1) equipo de Gestión Documental </w:t>
            </w:r>
          </w:p>
        </w:tc>
        <w:tc>
          <w:tcPr>
            <w:tcW w:w="2126" w:type="dxa"/>
          </w:tcPr>
          <w:p w:rsidR="00576753" w:rsidRPr="00AB0900" w:rsidRDefault="00D67609"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Un </w:t>
            </w:r>
            <w:r w:rsidRPr="00AB0900">
              <w:rPr>
                <w:rFonts w:asciiTheme="majorHAnsi" w:hAnsiTheme="majorHAnsi" w:cs="Arial"/>
                <w:sz w:val="18"/>
                <w:szCs w:val="18"/>
              </w:rPr>
              <w:t>(</w:t>
            </w:r>
            <w:r w:rsidR="00576753">
              <w:rPr>
                <w:rFonts w:asciiTheme="majorHAnsi" w:hAnsiTheme="majorHAnsi" w:cs="Arial"/>
                <w:sz w:val="18"/>
                <w:szCs w:val="18"/>
              </w:rPr>
              <w:t>1</w:t>
            </w:r>
            <w:r w:rsidR="00576753" w:rsidRPr="00AB0900">
              <w:rPr>
                <w:rFonts w:asciiTheme="majorHAnsi" w:hAnsiTheme="majorHAnsi" w:cs="Arial"/>
                <w:sz w:val="18"/>
                <w:szCs w:val="18"/>
              </w:rPr>
              <w:t>) técnico de archivo</w:t>
            </w:r>
          </w:p>
          <w:p w:rsidR="00576753" w:rsidRPr="00AB0900" w:rsidRDefault="00576753"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576753" w:rsidRPr="00AB0900" w:rsidRDefault="00BE27DC"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Cuatro </w:t>
            </w:r>
            <w:r w:rsidRPr="00AB0900">
              <w:rPr>
                <w:rFonts w:asciiTheme="majorHAnsi" w:hAnsiTheme="majorHAnsi" w:cs="Arial"/>
                <w:sz w:val="18"/>
                <w:szCs w:val="18"/>
              </w:rPr>
              <w:t>(</w:t>
            </w:r>
            <w:r w:rsidR="00E85995">
              <w:rPr>
                <w:rFonts w:asciiTheme="majorHAnsi" w:hAnsiTheme="majorHAnsi" w:cs="Arial"/>
                <w:sz w:val="18"/>
                <w:szCs w:val="18"/>
              </w:rPr>
              <w:t>4</w:t>
            </w:r>
            <w:r w:rsidR="00576753" w:rsidRPr="00AB0900">
              <w:rPr>
                <w:rFonts w:asciiTheme="majorHAnsi" w:hAnsiTheme="majorHAnsi" w:cs="Arial"/>
                <w:sz w:val="18"/>
                <w:szCs w:val="18"/>
              </w:rPr>
              <w:t xml:space="preserve">) auxiliares </w:t>
            </w:r>
          </w:p>
          <w:p w:rsidR="00576753" w:rsidRPr="00AB0900" w:rsidRDefault="00576753"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rsidR="00E640B9" w:rsidRDefault="00E640B9" w:rsidP="006B45FC">
      <w:pPr>
        <w:jc w:val="both"/>
        <w:rPr>
          <w:rFonts w:asciiTheme="majorHAnsi" w:hAnsiTheme="majorHAnsi" w:cs="Arial"/>
          <w:b/>
        </w:rPr>
      </w:pPr>
    </w:p>
    <w:p w:rsidR="00E640B9" w:rsidRDefault="00E640B9" w:rsidP="006B45FC">
      <w:pPr>
        <w:jc w:val="both"/>
        <w:rPr>
          <w:rFonts w:asciiTheme="majorHAnsi" w:hAnsiTheme="majorHAnsi" w:cs="Arial"/>
          <w:b/>
        </w:rPr>
      </w:pPr>
    </w:p>
    <w:p w:rsidR="00B3754B" w:rsidRDefault="00B3754B" w:rsidP="006B45FC">
      <w:pPr>
        <w:jc w:val="both"/>
        <w:rPr>
          <w:rFonts w:asciiTheme="majorHAnsi" w:hAnsiTheme="majorHAnsi" w:cs="Arial"/>
          <w:b/>
        </w:rPr>
      </w:pPr>
    </w:p>
    <w:p w:rsidR="00C30089" w:rsidRDefault="00C30089" w:rsidP="006B45FC">
      <w:pPr>
        <w:jc w:val="both"/>
        <w:rPr>
          <w:rFonts w:asciiTheme="majorHAnsi" w:hAnsiTheme="majorHAnsi" w:cs="Arial"/>
          <w:b/>
        </w:rPr>
      </w:pPr>
    </w:p>
    <w:p w:rsidR="00C30089" w:rsidRPr="005E20FD" w:rsidRDefault="001D31D7" w:rsidP="006B45FC">
      <w:pPr>
        <w:jc w:val="both"/>
        <w:rPr>
          <w:rFonts w:asciiTheme="majorHAnsi" w:hAnsiTheme="majorHAnsi" w:cs="Arial"/>
          <w:b/>
        </w:rPr>
      </w:pPr>
      <w:r w:rsidRPr="005E20FD">
        <w:rPr>
          <w:rFonts w:asciiTheme="majorHAnsi" w:hAnsiTheme="majorHAnsi" w:cs="Arial"/>
          <w:b/>
        </w:rPr>
        <w:t>6.1.3 Proyecto de implementación de expediente electrónico en los procesos contractuales y contables de la entidad.</w:t>
      </w:r>
    </w:p>
    <w:p w:rsidR="00F73D32" w:rsidRPr="005E20FD" w:rsidRDefault="00F73D32" w:rsidP="006B45FC">
      <w:pPr>
        <w:jc w:val="both"/>
        <w:rPr>
          <w:rFonts w:asciiTheme="majorHAnsi" w:hAnsiTheme="majorHAnsi" w:cs="Arial"/>
          <w:b/>
        </w:rPr>
      </w:pPr>
    </w:p>
    <w:p w:rsidR="00DF596B" w:rsidRPr="005E20FD" w:rsidRDefault="00DD5A1F" w:rsidP="006B45FC">
      <w:pPr>
        <w:jc w:val="both"/>
        <w:rPr>
          <w:rFonts w:asciiTheme="majorHAnsi" w:hAnsiTheme="majorHAnsi" w:cs="Arial"/>
        </w:rPr>
      </w:pPr>
      <w:r w:rsidRPr="005E20FD">
        <w:rPr>
          <w:rFonts w:asciiTheme="majorHAnsi" w:hAnsiTheme="majorHAnsi" w:cs="Arial"/>
          <w:b/>
        </w:rPr>
        <w:t xml:space="preserve">Objetivo: </w:t>
      </w:r>
      <w:r w:rsidR="00042C21" w:rsidRPr="005E20FD">
        <w:rPr>
          <w:rFonts w:asciiTheme="majorHAnsi" w:hAnsiTheme="majorHAnsi" w:cs="Arial"/>
        </w:rPr>
        <w:t xml:space="preserve"> Implementar en todas</w:t>
      </w:r>
      <w:r w:rsidR="000D787E" w:rsidRPr="005E20FD">
        <w:rPr>
          <w:rFonts w:asciiTheme="majorHAnsi" w:hAnsiTheme="majorHAnsi" w:cs="Arial"/>
        </w:rPr>
        <w:t xml:space="preserve"> secretarias</w:t>
      </w:r>
      <w:r w:rsidR="00D67609" w:rsidRPr="005E20FD">
        <w:rPr>
          <w:rFonts w:asciiTheme="majorHAnsi" w:hAnsiTheme="majorHAnsi" w:cs="Arial"/>
        </w:rPr>
        <w:t xml:space="preserve"> de la Gobernació</w:t>
      </w:r>
      <w:r w:rsidR="00042C21" w:rsidRPr="005E20FD">
        <w:rPr>
          <w:rFonts w:asciiTheme="majorHAnsi" w:hAnsiTheme="majorHAnsi" w:cs="Arial"/>
        </w:rPr>
        <w:t xml:space="preserve">n de Risaralda la creación de expedientes electrónicos en los </w:t>
      </w:r>
      <w:r w:rsidR="00D67609" w:rsidRPr="005E20FD">
        <w:rPr>
          <w:rFonts w:asciiTheme="majorHAnsi" w:hAnsiTheme="majorHAnsi" w:cs="Arial"/>
        </w:rPr>
        <w:t>proceso</w:t>
      </w:r>
      <w:r w:rsidR="00042C21" w:rsidRPr="005E20FD">
        <w:rPr>
          <w:rFonts w:asciiTheme="majorHAnsi" w:hAnsiTheme="majorHAnsi" w:cs="Arial"/>
        </w:rPr>
        <w:t>s</w:t>
      </w:r>
      <w:r w:rsidR="00D67609" w:rsidRPr="005E20FD">
        <w:rPr>
          <w:rFonts w:asciiTheme="majorHAnsi" w:hAnsiTheme="majorHAnsi" w:cs="Arial"/>
        </w:rPr>
        <w:t xml:space="preserve"> contractual</w:t>
      </w:r>
      <w:r w:rsidR="00042C21" w:rsidRPr="005E20FD">
        <w:rPr>
          <w:rFonts w:asciiTheme="majorHAnsi" w:hAnsiTheme="majorHAnsi" w:cs="Arial"/>
        </w:rPr>
        <w:t>es</w:t>
      </w:r>
      <w:r w:rsidR="00D67609" w:rsidRPr="005E20FD">
        <w:rPr>
          <w:rFonts w:asciiTheme="majorHAnsi" w:hAnsiTheme="majorHAnsi" w:cs="Arial"/>
        </w:rPr>
        <w:t xml:space="preserve"> y contable</w:t>
      </w:r>
      <w:r w:rsidR="00042C21" w:rsidRPr="005E20FD">
        <w:rPr>
          <w:rFonts w:asciiTheme="majorHAnsi" w:hAnsiTheme="majorHAnsi" w:cs="Arial"/>
        </w:rPr>
        <w:t>s</w:t>
      </w:r>
      <w:r w:rsidR="00D67609" w:rsidRPr="005E20FD">
        <w:rPr>
          <w:rFonts w:asciiTheme="majorHAnsi" w:hAnsiTheme="majorHAnsi" w:cs="Arial"/>
        </w:rPr>
        <w:t xml:space="preserve">, </w:t>
      </w:r>
      <w:r w:rsidR="00042C21" w:rsidRPr="005E20FD">
        <w:rPr>
          <w:rFonts w:asciiTheme="majorHAnsi" w:hAnsiTheme="majorHAnsi" w:cs="Arial"/>
        </w:rPr>
        <w:t xml:space="preserve">con el fin de fomentar el uso racional del papel y facilitar la consulta. </w:t>
      </w:r>
    </w:p>
    <w:p w:rsidR="00DF596B" w:rsidRPr="005E20FD" w:rsidRDefault="00DF596B" w:rsidP="006B45FC">
      <w:pPr>
        <w:jc w:val="both"/>
        <w:rPr>
          <w:rFonts w:asciiTheme="majorHAnsi" w:hAnsiTheme="majorHAnsi" w:cs="Arial"/>
        </w:rPr>
      </w:pPr>
    </w:p>
    <w:p w:rsidR="00363D6C" w:rsidRPr="001D336A" w:rsidRDefault="00DF596B" w:rsidP="006B45FC">
      <w:pPr>
        <w:jc w:val="both"/>
        <w:rPr>
          <w:rFonts w:asciiTheme="majorHAnsi" w:hAnsiTheme="majorHAnsi" w:cs="Arial"/>
        </w:rPr>
      </w:pPr>
      <w:r w:rsidRPr="005E20FD">
        <w:rPr>
          <w:rFonts w:asciiTheme="majorHAnsi" w:hAnsiTheme="majorHAnsi" w:cs="Arial"/>
          <w:b/>
        </w:rPr>
        <w:t>Alcance del proyecto</w:t>
      </w:r>
      <w:r w:rsidR="00EE2B91" w:rsidRPr="005E20FD">
        <w:rPr>
          <w:rFonts w:asciiTheme="majorHAnsi" w:hAnsiTheme="majorHAnsi" w:cs="Arial"/>
          <w:b/>
        </w:rPr>
        <w:t xml:space="preserve">: </w:t>
      </w:r>
      <w:r w:rsidR="00EE2B91" w:rsidRPr="005E20FD">
        <w:rPr>
          <w:rFonts w:asciiTheme="majorHAnsi" w:hAnsiTheme="majorHAnsi" w:cs="Arial"/>
        </w:rPr>
        <w:t>Requiere la i</w:t>
      </w:r>
      <w:r w:rsidR="000D787E" w:rsidRPr="005E20FD">
        <w:rPr>
          <w:rFonts w:asciiTheme="majorHAnsi" w:hAnsiTheme="majorHAnsi" w:cs="Arial"/>
        </w:rPr>
        <w:t>nvolucración de</w:t>
      </w:r>
      <w:r w:rsidR="00CE4C67" w:rsidRPr="005E20FD">
        <w:rPr>
          <w:rFonts w:asciiTheme="majorHAnsi" w:hAnsiTheme="majorHAnsi" w:cs="Arial"/>
        </w:rPr>
        <w:t xml:space="preserve"> todas las</w:t>
      </w:r>
      <w:r w:rsidRPr="005E20FD">
        <w:rPr>
          <w:rFonts w:asciiTheme="majorHAnsi" w:hAnsiTheme="majorHAnsi" w:cs="Arial"/>
        </w:rPr>
        <w:t xml:space="preserve"> secretarias de la Gobernación de Risaralda</w:t>
      </w:r>
      <w:r w:rsidR="00CE4C67" w:rsidRPr="005E20FD">
        <w:rPr>
          <w:rFonts w:asciiTheme="majorHAnsi" w:hAnsiTheme="majorHAnsi" w:cs="Arial"/>
        </w:rPr>
        <w:t xml:space="preserve"> bajo el liderazgo de la Secretaria de las TICS</w:t>
      </w:r>
      <w:r w:rsidRPr="005E20FD">
        <w:rPr>
          <w:rFonts w:asciiTheme="majorHAnsi" w:hAnsiTheme="majorHAnsi" w:cs="Arial"/>
        </w:rPr>
        <w:t xml:space="preserve"> en la implementación de expedientes electrónicos en los procesos contractuales y contables de la entidad</w:t>
      </w:r>
      <w:r>
        <w:rPr>
          <w:rFonts w:asciiTheme="majorHAnsi" w:hAnsiTheme="majorHAnsi" w:cs="Arial"/>
        </w:rPr>
        <w:t>.</w:t>
      </w:r>
    </w:p>
    <w:p w:rsidR="00DF596B" w:rsidRDefault="00DF596B" w:rsidP="000D2D50">
      <w:pPr>
        <w:jc w:val="center"/>
        <w:rPr>
          <w:rFonts w:asciiTheme="majorHAnsi" w:hAnsiTheme="majorHAnsi" w:cs="Arial"/>
          <w:b/>
        </w:rPr>
      </w:pPr>
      <w:r>
        <w:rPr>
          <w:rFonts w:asciiTheme="majorHAnsi" w:hAnsiTheme="majorHAnsi" w:cs="Arial"/>
          <w:b/>
        </w:rPr>
        <w:t>Actividades</w:t>
      </w:r>
    </w:p>
    <w:tbl>
      <w:tblPr>
        <w:tblStyle w:val="Tablaconcuadrcula4-nfasis3"/>
        <w:tblW w:w="9889" w:type="dxa"/>
        <w:tblLayout w:type="fixed"/>
        <w:tblLook w:val="04A0" w:firstRow="1" w:lastRow="0" w:firstColumn="1" w:lastColumn="0" w:noHBand="0" w:noVBand="1"/>
      </w:tblPr>
      <w:tblGrid>
        <w:gridCol w:w="550"/>
        <w:gridCol w:w="3386"/>
        <w:gridCol w:w="1588"/>
        <w:gridCol w:w="538"/>
        <w:gridCol w:w="992"/>
        <w:gridCol w:w="992"/>
        <w:gridCol w:w="1843"/>
      </w:tblGrid>
      <w:tr w:rsidR="00DF596B" w:rsidRPr="000D787E" w:rsidTr="00F54B0F">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0" w:type="dxa"/>
            <w:shd w:val="clear" w:color="auto" w:fill="92D050"/>
          </w:tcPr>
          <w:p w:rsidR="00DF596B" w:rsidRPr="000D787E" w:rsidRDefault="00DF596B" w:rsidP="00F54B0F">
            <w:pPr>
              <w:jc w:val="center"/>
              <w:rPr>
                <w:rFonts w:asciiTheme="majorHAnsi" w:hAnsiTheme="majorHAnsi" w:cs="Arial"/>
                <w:b w:val="0"/>
                <w:bCs w:val="0"/>
                <w:sz w:val="18"/>
                <w:szCs w:val="18"/>
              </w:rPr>
            </w:pPr>
          </w:p>
          <w:p w:rsidR="00DF596B" w:rsidRPr="000D787E" w:rsidRDefault="00DF596B" w:rsidP="00F54B0F">
            <w:pPr>
              <w:jc w:val="center"/>
              <w:rPr>
                <w:rFonts w:asciiTheme="majorHAnsi" w:hAnsiTheme="majorHAnsi" w:cs="Arial"/>
                <w:b w:val="0"/>
                <w:sz w:val="18"/>
                <w:szCs w:val="18"/>
              </w:rPr>
            </w:pPr>
            <w:r w:rsidRPr="000D787E">
              <w:rPr>
                <w:rFonts w:asciiTheme="majorHAnsi" w:hAnsiTheme="majorHAnsi" w:cs="Arial"/>
                <w:sz w:val="18"/>
                <w:szCs w:val="18"/>
              </w:rPr>
              <w:t>№</w:t>
            </w:r>
          </w:p>
        </w:tc>
        <w:tc>
          <w:tcPr>
            <w:tcW w:w="3386" w:type="dxa"/>
            <w:shd w:val="clear" w:color="auto" w:fill="92D050"/>
          </w:tcPr>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ACTIVIDAD</w:t>
            </w:r>
          </w:p>
        </w:tc>
        <w:tc>
          <w:tcPr>
            <w:tcW w:w="1588" w:type="dxa"/>
            <w:shd w:val="clear" w:color="auto" w:fill="92D050"/>
          </w:tcPr>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RESPONSABLE</w:t>
            </w:r>
          </w:p>
        </w:tc>
        <w:tc>
          <w:tcPr>
            <w:tcW w:w="1530" w:type="dxa"/>
            <w:gridSpan w:val="2"/>
            <w:shd w:val="clear" w:color="auto" w:fill="92D050"/>
          </w:tcPr>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 xml:space="preserve">            INICIO  </w:t>
            </w:r>
          </w:p>
        </w:tc>
        <w:tc>
          <w:tcPr>
            <w:tcW w:w="992" w:type="dxa"/>
            <w:shd w:val="clear" w:color="auto" w:fill="92D050"/>
          </w:tcPr>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FIN</w:t>
            </w:r>
          </w:p>
        </w:tc>
        <w:tc>
          <w:tcPr>
            <w:tcW w:w="1843" w:type="dxa"/>
            <w:shd w:val="clear" w:color="auto" w:fill="92D050"/>
          </w:tcPr>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DF596B" w:rsidRPr="000D787E" w:rsidRDefault="00DF596B" w:rsidP="00F54B0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EVIDENCIA</w:t>
            </w:r>
          </w:p>
        </w:tc>
      </w:tr>
      <w:tr w:rsidR="00DF596B" w:rsidRPr="000D787E" w:rsidTr="00F54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DF596B" w:rsidRPr="000D787E" w:rsidRDefault="00DF596B" w:rsidP="00F54B0F">
            <w:pPr>
              <w:jc w:val="center"/>
              <w:rPr>
                <w:rFonts w:asciiTheme="majorHAnsi" w:hAnsiTheme="majorHAnsi" w:cs="Arial"/>
                <w:b w:val="0"/>
                <w:sz w:val="18"/>
                <w:szCs w:val="18"/>
              </w:rPr>
            </w:pPr>
            <w:r w:rsidRPr="000D787E">
              <w:rPr>
                <w:rFonts w:asciiTheme="majorHAnsi" w:hAnsiTheme="majorHAnsi" w:cs="Arial"/>
                <w:b w:val="0"/>
                <w:sz w:val="18"/>
                <w:szCs w:val="18"/>
              </w:rPr>
              <w:t>1</w:t>
            </w:r>
          </w:p>
        </w:tc>
        <w:tc>
          <w:tcPr>
            <w:tcW w:w="3386" w:type="dxa"/>
          </w:tcPr>
          <w:p w:rsidR="000D787E" w:rsidRPr="00363D6C" w:rsidRDefault="000D787E"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DF596B" w:rsidRPr="00363D6C" w:rsidRDefault="00E84441"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Socialización </w:t>
            </w:r>
            <w:r w:rsidR="000D787E" w:rsidRPr="00363D6C">
              <w:rPr>
                <w:rFonts w:asciiTheme="majorHAnsi" w:hAnsiTheme="majorHAnsi" w:cs="Arial"/>
                <w:sz w:val="18"/>
                <w:szCs w:val="18"/>
              </w:rPr>
              <w:t xml:space="preserve">de la propuesta </w:t>
            </w:r>
          </w:p>
        </w:tc>
        <w:tc>
          <w:tcPr>
            <w:tcW w:w="2126" w:type="dxa"/>
            <w:gridSpan w:val="2"/>
          </w:tcPr>
          <w:p w:rsidR="00DF596B" w:rsidRPr="00363D6C" w:rsidRDefault="000D787E"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Grupo de Gestión Documental </w:t>
            </w:r>
          </w:p>
          <w:p w:rsidR="000D787E" w:rsidRPr="00363D6C" w:rsidRDefault="000D787E" w:rsidP="00F54B0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 </w:t>
            </w:r>
          </w:p>
        </w:tc>
        <w:tc>
          <w:tcPr>
            <w:tcW w:w="992" w:type="dxa"/>
          </w:tcPr>
          <w:p w:rsidR="00DF596B" w:rsidRPr="00363D6C" w:rsidRDefault="00DF596B" w:rsidP="00F54B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042C21" w:rsidRPr="00363D6C" w:rsidRDefault="00042C21" w:rsidP="00F54B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Ene</w:t>
            </w:r>
          </w:p>
          <w:p w:rsidR="00042C21" w:rsidRPr="00363D6C" w:rsidRDefault="00042C21" w:rsidP="00F54B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2020</w:t>
            </w:r>
          </w:p>
        </w:tc>
        <w:tc>
          <w:tcPr>
            <w:tcW w:w="992" w:type="dxa"/>
          </w:tcPr>
          <w:p w:rsidR="00DF596B" w:rsidRPr="00363D6C" w:rsidRDefault="00DF596B" w:rsidP="00F54B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042C21" w:rsidRPr="00363D6C" w:rsidRDefault="00B341E0" w:rsidP="00F54B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Jun</w:t>
            </w:r>
          </w:p>
          <w:p w:rsidR="00042C21" w:rsidRPr="00363D6C" w:rsidRDefault="00042C21" w:rsidP="00F54B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2020</w:t>
            </w:r>
          </w:p>
        </w:tc>
        <w:tc>
          <w:tcPr>
            <w:tcW w:w="1843" w:type="dxa"/>
          </w:tcPr>
          <w:p w:rsidR="00DF596B" w:rsidRPr="00363D6C" w:rsidRDefault="00DF596B"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DF1AA0" w:rsidRPr="00363D6C" w:rsidRDefault="00B341E0"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Presentación de la propuesta </w:t>
            </w:r>
          </w:p>
        </w:tc>
      </w:tr>
      <w:tr w:rsidR="00042C21" w:rsidRPr="000D787E" w:rsidTr="00F54B0F">
        <w:tc>
          <w:tcPr>
            <w:cnfStyle w:val="001000000000" w:firstRow="0" w:lastRow="0" w:firstColumn="1" w:lastColumn="0" w:oddVBand="0" w:evenVBand="0" w:oddHBand="0" w:evenHBand="0" w:firstRowFirstColumn="0" w:firstRowLastColumn="0" w:lastRowFirstColumn="0" w:lastRowLastColumn="0"/>
            <w:tcW w:w="550" w:type="dxa"/>
          </w:tcPr>
          <w:p w:rsidR="00042C21" w:rsidRPr="000D787E" w:rsidRDefault="00042C21" w:rsidP="00042C21">
            <w:pPr>
              <w:jc w:val="center"/>
              <w:rPr>
                <w:rFonts w:asciiTheme="majorHAnsi" w:hAnsiTheme="majorHAnsi" w:cs="Arial"/>
                <w:b w:val="0"/>
                <w:sz w:val="18"/>
                <w:szCs w:val="18"/>
              </w:rPr>
            </w:pPr>
            <w:r w:rsidRPr="000D787E">
              <w:rPr>
                <w:rFonts w:asciiTheme="majorHAnsi" w:hAnsiTheme="majorHAnsi" w:cs="Arial"/>
                <w:b w:val="0"/>
                <w:sz w:val="18"/>
                <w:szCs w:val="18"/>
              </w:rPr>
              <w:t>2</w:t>
            </w:r>
          </w:p>
        </w:tc>
        <w:tc>
          <w:tcPr>
            <w:tcW w:w="3386" w:type="dxa"/>
          </w:tcPr>
          <w:p w:rsidR="00042C21" w:rsidRPr="00363D6C" w:rsidRDefault="00042C21" w:rsidP="00042C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042C21" w:rsidRPr="00363D6C" w:rsidRDefault="00042C21" w:rsidP="00042C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Aprobación de la propuesta </w:t>
            </w:r>
          </w:p>
        </w:tc>
        <w:tc>
          <w:tcPr>
            <w:tcW w:w="2126" w:type="dxa"/>
            <w:gridSpan w:val="2"/>
          </w:tcPr>
          <w:p w:rsidR="00042C21" w:rsidRPr="00363D6C" w:rsidRDefault="00042C21" w:rsidP="00042C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Secretaria de Jurídica</w:t>
            </w:r>
          </w:p>
          <w:p w:rsidR="00042C21" w:rsidRPr="00363D6C" w:rsidRDefault="00042C21" w:rsidP="00042C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Secretaria de hacienda </w:t>
            </w:r>
          </w:p>
          <w:p w:rsidR="00042C21" w:rsidRPr="00363D6C" w:rsidRDefault="00042C21" w:rsidP="00042C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992" w:type="dxa"/>
          </w:tcPr>
          <w:p w:rsidR="00042C21" w:rsidRPr="00363D6C" w:rsidRDefault="00042C21" w:rsidP="00042C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042C21" w:rsidRPr="00363D6C" w:rsidRDefault="00042C21" w:rsidP="00042C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Ene</w:t>
            </w:r>
          </w:p>
          <w:p w:rsidR="00042C21" w:rsidRPr="00363D6C" w:rsidRDefault="00042C21" w:rsidP="00042C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2020</w:t>
            </w:r>
          </w:p>
        </w:tc>
        <w:tc>
          <w:tcPr>
            <w:tcW w:w="992" w:type="dxa"/>
          </w:tcPr>
          <w:p w:rsidR="00042C21" w:rsidRPr="00363D6C" w:rsidRDefault="00042C21" w:rsidP="00042C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042C21" w:rsidRPr="00363D6C" w:rsidRDefault="00042C21" w:rsidP="00042C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Dic</w:t>
            </w:r>
          </w:p>
          <w:p w:rsidR="00042C21" w:rsidRPr="00363D6C" w:rsidRDefault="00042C21" w:rsidP="00042C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2020</w:t>
            </w:r>
          </w:p>
        </w:tc>
        <w:tc>
          <w:tcPr>
            <w:tcW w:w="1843" w:type="dxa"/>
          </w:tcPr>
          <w:p w:rsidR="00042C21" w:rsidRPr="00363D6C" w:rsidRDefault="00042C21"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8"/>
                <w:szCs w:val="18"/>
              </w:rPr>
            </w:pPr>
          </w:p>
          <w:p w:rsidR="00042C21" w:rsidRPr="00363D6C" w:rsidRDefault="00042C21"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8"/>
                <w:szCs w:val="18"/>
              </w:rPr>
            </w:pPr>
            <w:r w:rsidRPr="00363D6C">
              <w:rPr>
                <w:rFonts w:asciiTheme="majorHAnsi" w:hAnsiTheme="majorHAnsi" w:cstheme="minorHAnsi"/>
                <w:sz w:val="18"/>
                <w:szCs w:val="18"/>
              </w:rPr>
              <w:t xml:space="preserve">Acta </w:t>
            </w:r>
          </w:p>
        </w:tc>
      </w:tr>
      <w:tr w:rsidR="00042C21" w:rsidRPr="000D787E" w:rsidTr="00F54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042C21" w:rsidRPr="000D787E" w:rsidRDefault="00042C21" w:rsidP="00042C21">
            <w:pPr>
              <w:jc w:val="center"/>
              <w:rPr>
                <w:rFonts w:asciiTheme="majorHAnsi" w:hAnsiTheme="majorHAnsi" w:cs="Arial"/>
                <w:b w:val="0"/>
                <w:sz w:val="18"/>
                <w:szCs w:val="18"/>
              </w:rPr>
            </w:pPr>
            <w:r w:rsidRPr="000D787E">
              <w:rPr>
                <w:rFonts w:asciiTheme="majorHAnsi" w:hAnsiTheme="majorHAnsi" w:cs="Arial"/>
                <w:b w:val="0"/>
                <w:sz w:val="18"/>
                <w:szCs w:val="18"/>
              </w:rPr>
              <w:t>3</w:t>
            </w:r>
          </w:p>
        </w:tc>
        <w:tc>
          <w:tcPr>
            <w:tcW w:w="3386" w:type="dxa"/>
          </w:tcPr>
          <w:p w:rsidR="00042C21" w:rsidRPr="00363D6C" w:rsidRDefault="00042C21" w:rsidP="00042C2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Implementación y articulación de la propuesta con la plataforma SAIA </w:t>
            </w:r>
          </w:p>
        </w:tc>
        <w:tc>
          <w:tcPr>
            <w:tcW w:w="2126" w:type="dxa"/>
            <w:gridSpan w:val="2"/>
          </w:tcPr>
          <w:p w:rsidR="00042C21" w:rsidRPr="00363D6C" w:rsidRDefault="00042C21" w:rsidP="002D393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Grupo de Gestión Documental</w:t>
            </w:r>
          </w:p>
          <w:p w:rsidR="00042C21" w:rsidRPr="00363D6C" w:rsidRDefault="00042C21" w:rsidP="00042C2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Todas las Secretarias de la Entidad  </w:t>
            </w:r>
          </w:p>
        </w:tc>
        <w:tc>
          <w:tcPr>
            <w:tcW w:w="992" w:type="dxa"/>
          </w:tcPr>
          <w:p w:rsidR="00042C21" w:rsidRPr="00363D6C" w:rsidRDefault="00042C21" w:rsidP="00042C2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042C21" w:rsidRPr="00363D6C" w:rsidRDefault="00042C21" w:rsidP="00042C2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Ene</w:t>
            </w:r>
          </w:p>
          <w:p w:rsidR="00042C21" w:rsidRPr="00363D6C" w:rsidRDefault="00B341E0" w:rsidP="00042C2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2021</w:t>
            </w:r>
          </w:p>
        </w:tc>
        <w:tc>
          <w:tcPr>
            <w:tcW w:w="992" w:type="dxa"/>
          </w:tcPr>
          <w:p w:rsidR="00042C21" w:rsidRPr="00363D6C" w:rsidRDefault="00042C21" w:rsidP="00042C2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042C21" w:rsidRPr="00363D6C" w:rsidRDefault="00042C21" w:rsidP="00042C2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Dic</w:t>
            </w:r>
          </w:p>
          <w:p w:rsidR="00042C21" w:rsidRPr="00363D6C" w:rsidRDefault="00B341E0" w:rsidP="00042C2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2021</w:t>
            </w:r>
          </w:p>
        </w:tc>
        <w:tc>
          <w:tcPr>
            <w:tcW w:w="1843" w:type="dxa"/>
          </w:tcPr>
          <w:p w:rsidR="00042C21" w:rsidRPr="00363D6C" w:rsidRDefault="00042C21"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042C21" w:rsidRPr="00363D6C" w:rsidRDefault="00042C21"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La Trazabilidad </w:t>
            </w:r>
          </w:p>
        </w:tc>
      </w:tr>
    </w:tbl>
    <w:p w:rsidR="00DF596B" w:rsidRDefault="00DF596B" w:rsidP="00DF596B">
      <w:pPr>
        <w:jc w:val="center"/>
        <w:rPr>
          <w:rFonts w:asciiTheme="majorHAnsi" w:hAnsiTheme="majorHAnsi" w:cs="Arial"/>
          <w:b/>
        </w:rPr>
      </w:pPr>
    </w:p>
    <w:p w:rsidR="00C30089" w:rsidRDefault="00DF1AA0" w:rsidP="00DF1AA0">
      <w:pPr>
        <w:jc w:val="center"/>
        <w:rPr>
          <w:rFonts w:asciiTheme="majorHAnsi" w:hAnsiTheme="majorHAnsi" w:cs="Arial"/>
          <w:b/>
        </w:rPr>
      </w:pPr>
      <w:r>
        <w:rPr>
          <w:rFonts w:asciiTheme="majorHAnsi" w:hAnsiTheme="majorHAnsi" w:cs="Arial"/>
          <w:b/>
        </w:rPr>
        <w:lastRenderedPageBreak/>
        <w:t>Indicadores</w:t>
      </w:r>
    </w:p>
    <w:tbl>
      <w:tblPr>
        <w:tblStyle w:val="Tablaconcuadrcula4-nfasis3"/>
        <w:tblW w:w="9889" w:type="dxa"/>
        <w:tblLayout w:type="fixed"/>
        <w:tblLook w:val="04A0" w:firstRow="1" w:lastRow="0" w:firstColumn="1" w:lastColumn="0" w:noHBand="0" w:noVBand="1"/>
      </w:tblPr>
      <w:tblGrid>
        <w:gridCol w:w="2943"/>
        <w:gridCol w:w="4282"/>
        <w:gridCol w:w="1554"/>
        <w:gridCol w:w="1110"/>
      </w:tblGrid>
      <w:tr w:rsidR="00DF1AA0" w:rsidRPr="00720C6F" w:rsidTr="004D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92D050"/>
          </w:tcPr>
          <w:p w:rsidR="00DF1AA0" w:rsidRPr="00AB0900" w:rsidRDefault="00DF1AA0" w:rsidP="004D7256">
            <w:pPr>
              <w:jc w:val="center"/>
              <w:rPr>
                <w:rFonts w:ascii="Arial Narrow" w:hAnsi="Arial Narrow" w:cs="Arial"/>
                <w:b w:val="0"/>
                <w:sz w:val="20"/>
                <w:szCs w:val="20"/>
              </w:rPr>
            </w:pPr>
            <w:r w:rsidRPr="00AB0900">
              <w:rPr>
                <w:rFonts w:asciiTheme="majorHAnsi" w:hAnsiTheme="majorHAnsi" w:cs="Arial"/>
                <w:sz w:val="20"/>
                <w:szCs w:val="20"/>
              </w:rPr>
              <w:t>INDICADORES</w:t>
            </w:r>
          </w:p>
        </w:tc>
      </w:tr>
      <w:tr w:rsidR="00DF1AA0" w:rsidRPr="00720C6F" w:rsidTr="004D725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943" w:type="dxa"/>
          </w:tcPr>
          <w:p w:rsidR="00DF1AA0" w:rsidRPr="00AB0900" w:rsidRDefault="00DF1AA0" w:rsidP="004D7256">
            <w:pPr>
              <w:jc w:val="center"/>
              <w:rPr>
                <w:rFonts w:asciiTheme="majorHAnsi" w:hAnsiTheme="majorHAnsi" w:cs="Arial"/>
                <w:bCs w:val="0"/>
                <w:sz w:val="18"/>
                <w:szCs w:val="18"/>
              </w:rPr>
            </w:pPr>
            <w:r w:rsidRPr="00AB0900">
              <w:rPr>
                <w:rFonts w:asciiTheme="majorHAnsi" w:hAnsiTheme="majorHAnsi" w:cs="Arial"/>
                <w:bCs w:val="0"/>
                <w:sz w:val="18"/>
                <w:szCs w:val="18"/>
              </w:rPr>
              <w:t>Indicador</w:t>
            </w:r>
          </w:p>
        </w:tc>
        <w:tc>
          <w:tcPr>
            <w:tcW w:w="4282" w:type="dxa"/>
          </w:tcPr>
          <w:p w:rsidR="00DF1AA0" w:rsidRPr="00AB0900" w:rsidRDefault="00DF1AA0"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Índice</w:t>
            </w:r>
          </w:p>
        </w:tc>
        <w:tc>
          <w:tcPr>
            <w:tcW w:w="1554" w:type="dxa"/>
          </w:tcPr>
          <w:p w:rsidR="00DF1AA0" w:rsidRPr="00AB0900" w:rsidRDefault="00DF1AA0"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Tendencia</w:t>
            </w:r>
          </w:p>
        </w:tc>
        <w:tc>
          <w:tcPr>
            <w:tcW w:w="1110" w:type="dxa"/>
          </w:tcPr>
          <w:p w:rsidR="00DF1AA0" w:rsidRPr="00AB0900" w:rsidRDefault="00DF1AA0"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Meta</w:t>
            </w:r>
          </w:p>
        </w:tc>
      </w:tr>
      <w:tr w:rsidR="00DF1AA0" w:rsidRPr="00720C6F" w:rsidTr="004D7256">
        <w:tc>
          <w:tcPr>
            <w:cnfStyle w:val="001000000000" w:firstRow="0" w:lastRow="0" w:firstColumn="1" w:lastColumn="0" w:oddVBand="0" w:evenVBand="0" w:oddHBand="0" w:evenHBand="0" w:firstRowFirstColumn="0" w:firstRowLastColumn="0" w:lastRowFirstColumn="0" w:lastRowLastColumn="0"/>
            <w:tcW w:w="2943" w:type="dxa"/>
          </w:tcPr>
          <w:p w:rsidR="00DF1AA0" w:rsidRPr="00363D6C" w:rsidRDefault="00DF1AA0" w:rsidP="004D7256">
            <w:pPr>
              <w:rPr>
                <w:rFonts w:asciiTheme="majorHAnsi" w:hAnsiTheme="majorHAnsi" w:cs="Arial"/>
                <w:b w:val="0"/>
                <w:bCs w:val="0"/>
                <w:sz w:val="18"/>
                <w:szCs w:val="18"/>
              </w:rPr>
            </w:pPr>
            <w:r w:rsidRPr="00363D6C">
              <w:rPr>
                <w:rFonts w:asciiTheme="majorHAnsi" w:hAnsiTheme="majorHAnsi" w:cs="Arial"/>
                <w:b w:val="0"/>
                <w:sz w:val="18"/>
                <w:szCs w:val="18"/>
              </w:rPr>
              <w:t>Implementación de expediente electrónico en los procesos contractuales y contables de la entidad.</w:t>
            </w:r>
          </w:p>
        </w:tc>
        <w:tc>
          <w:tcPr>
            <w:tcW w:w="4282" w:type="dxa"/>
          </w:tcPr>
          <w:p w:rsidR="00DF1AA0" w:rsidRPr="00363D6C" w:rsidRDefault="00DF1AA0" w:rsidP="004D72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Actividades planteadas en el cronograma vs Actividades ejecutadas </w:t>
            </w:r>
          </w:p>
        </w:tc>
        <w:tc>
          <w:tcPr>
            <w:tcW w:w="1554" w:type="dxa"/>
          </w:tcPr>
          <w:p w:rsidR="00DF1AA0" w:rsidRPr="00363D6C" w:rsidRDefault="00DF1AA0" w:rsidP="00DF1A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Cumplir</w:t>
            </w:r>
          </w:p>
        </w:tc>
        <w:tc>
          <w:tcPr>
            <w:tcW w:w="1110" w:type="dxa"/>
          </w:tcPr>
          <w:p w:rsidR="00DF1AA0" w:rsidRPr="00363D6C" w:rsidRDefault="00DF1AA0" w:rsidP="004D72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100%</w:t>
            </w:r>
          </w:p>
        </w:tc>
      </w:tr>
    </w:tbl>
    <w:p w:rsidR="00DF1AA0" w:rsidRDefault="00DF1AA0" w:rsidP="006B45FC">
      <w:pPr>
        <w:jc w:val="both"/>
        <w:rPr>
          <w:rFonts w:asciiTheme="majorHAnsi" w:hAnsiTheme="majorHAnsi" w:cs="Arial"/>
          <w:b/>
        </w:rPr>
      </w:pPr>
    </w:p>
    <w:p w:rsidR="00DF1AA0" w:rsidRDefault="00DF1AA0" w:rsidP="00DF1AA0">
      <w:pPr>
        <w:jc w:val="center"/>
        <w:rPr>
          <w:rFonts w:asciiTheme="majorHAnsi" w:hAnsiTheme="majorHAnsi" w:cs="Arial"/>
          <w:b/>
        </w:rPr>
      </w:pPr>
      <w:r>
        <w:rPr>
          <w:rFonts w:asciiTheme="majorHAnsi" w:hAnsiTheme="majorHAnsi" w:cs="Arial"/>
          <w:b/>
        </w:rPr>
        <w:t>Recursos</w:t>
      </w:r>
    </w:p>
    <w:tbl>
      <w:tblPr>
        <w:tblStyle w:val="Tablaconcuadrcula4-nfasis3"/>
        <w:tblpPr w:leftFromText="141" w:rightFromText="141" w:vertAnchor="text" w:horzAnchor="margin" w:tblpXSpec="center" w:tblpY="55"/>
        <w:tblW w:w="7195" w:type="dxa"/>
        <w:tblLayout w:type="fixed"/>
        <w:tblLook w:val="04A0" w:firstRow="1" w:lastRow="0" w:firstColumn="1" w:lastColumn="0" w:noHBand="0" w:noVBand="1"/>
      </w:tblPr>
      <w:tblGrid>
        <w:gridCol w:w="2943"/>
        <w:gridCol w:w="2126"/>
        <w:gridCol w:w="2126"/>
      </w:tblGrid>
      <w:tr w:rsidR="00DF1AA0" w:rsidRPr="00720C6F" w:rsidTr="004D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92D050"/>
          </w:tcPr>
          <w:p w:rsidR="00DF1AA0" w:rsidRPr="00AB0900" w:rsidRDefault="00DF1AA0" w:rsidP="004D7256">
            <w:pPr>
              <w:jc w:val="center"/>
              <w:rPr>
                <w:rFonts w:asciiTheme="majorHAnsi" w:hAnsiTheme="majorHAnsi" w:cs="Arial"/>
                <w:sz w:val="20"/>
                <w:szCs w:val="20"/>
              </w:rPr>
            </w:pPr>
            <w:r w:rsidRPr="00AB0900">
              <w:rPr>
                <w:rFonts w:asciiTheme="majorHAnsi" w:hAnsiTheme="majorHAnsi" w:cs="Arial"/>
                <w:sz w:val="20"/>
                <w:szCs w:val="20"/>
              </w:rPr>
              <w:t xml:space="preserve">Tipo </w:t>
            </w:r>
          </w:p>
        </w:tc>
        <w:tc>
          <w:tcPr>
            <w:tcW w:w="2126" w:type="dxa"/>
            <w:shd w:val="clear" w:color="auto" w:fill="92D050"/>
          </w:tcPr>
          <w:p w:rsidR="00DF1AA0" w:rsidRPr="00AB0900" w:rsidRDefault="00DF1AA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Características </w:t>
            </w:r>
          </w:p>
        </w:tc>
        <w:tc>
          <w:tcPr>
            <w:tcW w:w="2126" w:type="dxa"/>
            <w:shd w:val="clear" w:color="auto" w:fill="92D050"/>
          </w:tcPr>
          <w:p w:rsidR="00DF1AA0" w:rsidRPr="00AB0900" w:rsidRDefault="00DF1AA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Observaciones </w:t>
            </w:r>
          </w:p>
        </w:tc>
      </w:tr>
      <w:tr w:rsidR="00DF1AA0" w:rsidRPr="00720C6F" w:rsidTr="004D7256">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2943" w:type="dxa"/>
          </w:tcPr>
          <w:p w:rsidR="00DF1AA0" w:rsidRPr="00363D6C" w:rsidRDefault="00DF1AA0" w:rsidP="004D7256">
            <w:pPr>
              <w:rPr>
                <w:rFonts w:asciiTheme="majorHAnsi" w:hAnsiTheme="majorHAnsi" w:cs="Arial"/>
                <w:b w:val="0"/>
                <w:bCs w:val="0"/>
                <w:sz w:val="18"/>
                <w:szCs w:val="18"/>
              </w:rPr>
            </w:pPr>
          </w:p>
          <w:p w:rsidR="00DF1AA0" w:rsidRPr="00363D6C" w:rsidRDefault="00DF1AA0" w:rsidP="004D7256">
            <w:pPr>
              <w:jc w:val="center"/>
              <w:rPr>
                <w:rFonts w:asciiTheme="majorHAnsi" w:hAnsiTheme="majorHAnsi" w:cs="Arial"/>
                <w:b w:val="0"/>
                <w:bCs w:val="0"/>
                <w:sz w:val="18"/>
                <w:szCs w:val="18"/>
              </w:rPr>
            </w:pPr>
            <w:r w:rsidRPr="00363D6C">
              <w:rPr>
                <w:rFonts w:asciiTheme="majorHAnsi" w:hAnsiTheme="majorHAnsi" w:cs="Arial"/>
                <w:b w:val="0"/>
                <w:bCs w:val="0"/>
                <w:sz w:val="18"/>
                <w:szCs w:val="18"/>
              </w:rPr>
              <w:t>Humano</w:t>
            </w:r>
          </w:p>
          <w:p w:rsidR="00DF1AA0" w:rsidRPr="00363D6C" w:rsidRDefault="00DF1AA0" w:rsidP="004D7256">
            <w:pPr>
              <w:rPr>
                <w:rFonts w:ascii="Arial Narrow" w:hAnsi="Arial Narrow" w:cs="Arial"/>
                <w:sz w:val="18"/>
                <w:szCs w:val="18"/>
              </w:rPr>
            </w:pPr>
          </w:p>
        </w:tc>
        <w:tc>
          <w:tcPr>
            <w:tcW w:w="2126" w:type="dxa"/>
          </w:tcPr>
          <w:p w:rsidR="00B341E0" w:rsidRPr="00363D6C" w:rsidRDefault="00B341E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Secretaria de las TICS</w:t>
            </w:r>
          </w:p>
          <w:p w:rsidR="00DF1AA0" w:rsidRPr="00363D6C" w:rsidRDefault="00DF1AA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Un (1) equipo de Gestión Documental </w:t>
            </w:r>
          </w:p>
          <w:p w:rsidR="00DF1AA0" w:rsidRPr="00363D6C" w:rsidRDefault="00DF1AA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 Un (1) equipo de la Secretaria de Jurídica </w:t>
            </w:r>
          </w:p>
          <w:p w:rsidR="00DF1AA0" w:rsidRPr="00363D6C" w:rsidRDefault="00DF1AA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Un (1) equipo de la Secretaria de Hacienda </w:t>
            </w:r>
          </w:p>
        </w:tc>
        <w:tc>
          <w:tcPr>
            <w:tcW w:w="2126" w:type="dxa"/>
          </w:tcPr>
          <w:p w:rsidR="00B341E0" w:rsidRPr="00363D6C" w:rsidRDefault="00B341E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Un (1) Profesional de la Secretaria de las TICS</w:t>
            </w:r>
          </w:p>
          <w:p w:rsidR="00DF1AA0" w:rsidRPr="00363D6C" w:rsidRDefault="00DF1AA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Un (1) técnico de archivo</w:t>
            </w:r>
          </w:p>
          <w:p w:rsidR="00DF1AA0" w:rsidRPr="00363D6C" w:rsidRDefault="00DF1AA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Dos (2) auxiliares </w:t>
            </w:r>
          </w:p>
          <w:p w:rsidR="00DF1AA0" w:rsidRPr="00363D6C" w:rsidRDefault="00DF1AA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Un (1) </w:t>
            </w:r>
            <w:r w:rsidR="00363D6C" w:rsidRPr="00363D6C">
              <w:rPr>
                <w:rFonts w:asciiTheme="majorHAnsi" w:hAnsiTheme="majorHAnsi" w:cs="Arial"/>
                <w:sz w:val="18"/>
                <w:szCs w:val="18"/>
              </w:rPr>
              <w:t>funcionarios</w:t>
            </w:r>
            <w:r w:rsidR="00B341E0" w:rsidRPr="00363D6C">
              <w:rPr>
                <w:rFonts w:asciiTheme="majorHAnsi" w:hAnsiTheme="majorHAnsi" w:cs="Arial"/>
                <w:sz w:val="18"/>
                <w:szCs w:val="18"/>
              </w:rPr>
              <w:t xml:space="preserve"> de las secretarias involucradas </w:t>
            </w:r>
            <w:r w:rsidRPr="00363D6C">
              <w:rPr>
                <w:rFonts w:asciiTheme="majorHAnsi" w:hAnsiTheme="majorHAnsi" w:cs="Arial"/>
                <w:sz w:val="18"/>
                <w:szCs w:val="18"/>
              </w:rPr>
              <w:t xml:space="preserve"> </w:t>
            </w:r>
          </w:p>
          <w:p w:rsidR="00DF1AA0" w:rsidRPr="00363D6C" w:rsidRDefault="00DF1AA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rsidR="00DF1AA0" w:rsidRDefault="00DF1AA0" w:rsidP="00DF1AA0">
      <w:pPr>
        <w:jc w:val="center"/>
        <w:rPr>
          <w:rFonts w:asciiTheme="majorHAnsi" w:hAnsiTheme="majorHAnsi" w:cs="Arial"/>
          <w:b/>
        </w:rPr>
      </w:pPr>
    </w:p>
    <w:p w:rsidR="00C30089" w:rsidRDefault="00C30089" w:rsidP="006B45FC">
      <w:pPr>
        <w:jc w:val="both"/>
        <w:rPr>
          <w:rFonts w:asciiTheme="majorHAnsi" w:hAnsiTheme="majorHAnsi" w:cs="Arial"/>
          <w:b/>
        </w:rPr>
      </w:pPr>
    </w:p>
    <w:p w:rsidR="00C30089" w:rsidRDefault="00C30089" w:rsidP="006B45FC">
      <w:pPr>
        <w:jc w:val="both"/>
        <w:rPr>
          <w:rFonts w:asciiTheme="majorHAnsi" w:hAnsiTheme="majorHAnsi" w:cs="Arial"/>
          <w:b/>
        </w:rPr>
      </w:pPr>
    </w:p>
    <w:p w:rsidR="00C30089" w:rsidRDefault="00C30089" w:rsidP="006B45FC">
      <w:pPr>
        <w:jc w:val="both"/>
        <w:rPr>
          <w:rFonts w:asciiTheme="majorHAnsi" w:hAnsiTheme="majorHAnsi" w:cs="Arial"/>
          <w:b/>
        </w:rPr>
      </w:pPr>
    </w:p>
    <w:p w:rsidR="009E1F79" w:rsidRDefault="009E1F79" w:rsidP="006B45FC">
      <w:pPr>
        <w:jc w:val="both"/>
        <w:rPr>
          <w:rFonts w:asciiTheme="majorHAnsi" w:hAnsiTheme="majorHAnsi" w:cs="Arial"/>
          <w:b/>
        </w:rPr>
      </w:pPr>
    </w:p>
    <w:p w:rsidR="00A75BE3" w:rsidRDefault="00A75BE3"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267604" w:rsidRDefault="00CF6010" w:rsidP="006B45FC">
      <w:pPr>
        <w:jc w:val="both"/>
        <w:rPr>
          <w:rFonts w:asciiTheme="majorHAnsi" w:hAnsiTheme="majorHAnsi" w:cs="Arial"/>
          <w:b/>
        </w:rPr>
      </w:pPr>
      <w:r>
        <w:rPr>
          <w:rFonts w:asciiTheme="majorHAnsi" w:hAnsiTheme="majorHAnsi" w:cs="Arial"/>
          <w:b/>
        </w:rPr>
        <w:t xml:space="preserve">6.1.4 </w:t>
      </w:r>
      <w:r w:rsidRPr="00CF6010">
        <w:rPr>
          <w:rFonts w:asciiTheme="majorHAnsi" w:hAnsiTheme="majorHAnsi" w:cs="Arial"/>
          <w:b/>
        </w:rPr>
        <w:t>Proyecto de elaboración de hojas de control para las historias laborales de personal retirado</w:t>
      </w:r>
    </w:p>
    <w:p w:rsidR="002600C7" w:rsidRPr="002600C7" w:rsidRDefault="002600C7" w:rsidP="006B45FC">
      <w:pPr>
        <w:jc w:val="both"/>
        <w:rPr>
          <w:rFonts w:asciiTheme="majorHAnsi" w:hAnsiTheme="majorHAnsi" w:cs="Arial"/>
        </w:rPr>
      </w:pPr>
      <w:r>
        <w:rPr>
          <w:rFonts w:asciiTheme="majorHAnsi" w:hAnsiTheme="majorHAnsi" w:cs="Arial"/>
          <w:b/>
        </w:rPr>
        <w:t xml:space="preserve">Objetivo: </w:t>
      </w:r>
      <w:r>
        <w:rPr>
          <w:rFonts w:asciiTheme="majorHAnsi" w:hAnsiTheme="majorHAnsi" w:cs="Arial"/>
        </w:rPr>
        <w:t xml:space="preserve"> Realizar la respectiva foliación, cambio de carpetas si se requiere y elaboración de las hojas de control de las carpetas del personal retirado.</w:t>
      </w:r>
    </w:p>
    <w:p w:rsidR="002600C7" w:rsidRPr="002600C7" w:rsidRDefault="002600C7" w:rsidP="006B45FC">
      <w:pPr>
        <w:jc w:val="both"/>
        <w:rPr>
          <w:rFonts w:asciiTheme="majorHAnsi" w:hAnsiTheme="majorHAnsi" w:cs="Arial"/>
        </w:rPr>
      </w:pPr>
      <w:r>
        <w:rPr>
          <w:rFonts w:asciiTheme="majorHAnsi" w:hAnsiTheme="majorHAnsi" w:cs="Arial"/>
          <w:b/>
        </w:rPr>
        <w:t xml:space="preserve">Alcance del proyecto:  </w:t>
      </w:r>
      <w:r>
        <w:rPr>
          <w:rFonts w:asciiTheme="majorHAnsi" w:hAnsiTheme="majorHAnsi" w:cs="Arial"/>
        </w:rPr>
        <w:t>Desde la foliación correcta de las carpetas hasta la elaboración de las hojas de control de las historias laborales del personal retirado</w:t>
      </w:r>
      <w:r w:rsidR="00363D6C">
        <w:rPr>
          <w:rFonts w:asciiTheme="majorHAnsi" w:hAnsiTheme="majorHAnsi" w:cs="Arial"/>
        </w:rPr>
        <w:t>.</w:t>
      </w:r>
    </w:p>
    <w:p w:rsidR="001D336A" w:rsidRDefault="001D336A" w:rsidP="002600C7">
      <w:pPr>
        <w:jc w:val="center"/>
        <w:rPr>
          <w:rFonts w:asciiTheme="majorHAnsi" w:hAnsiTheme="majorHAnsi" w:cs="Arial"/>
          <w:b/>
        </w:rPr>
      </w:pPr>
    </w:p>
    <w:p w:rsidR="001D336A" w:rsidRDefault="001D336A" w:rsidP="002600C7">
      <w:pPr>
        <w:jc w:val="center"/>
        <w:rPr>
          <w:rFonts w:asciiTheme="majorHAnsi" w:hAnsiTheme="majorHAnsi" w:cs="Arial"/>
          <w:b/>
        </w:rPr>
      </w:pPr>
    </w:p>
    <w:p w:rsidR="001D336A" w:rsidRDefault="001D336A" w:rsidP="002600C7">
      <w:pPr>
        <w:jc w:val="center"/>
        <w:rPr>
          <w:rFonts w:asciiTheme="majorHAnsi" w:hAnsiTheme="majorHAnsi" w:cs="Arial"/>
          <w:b/>
        </w:rPr>
      </w:pPr>
    </w:p>
    <w:p w:rsidR="001D336A" w:rsidRDefault="001D336A" w:rsidP="002600C7">
      <w:pPr>
        <w:jc w:val="center"/>
        <w:rPr>
          <w:rFonts w:asciiTheme="majorHAnsi" w:hAnsiTheme="majorHAnsi" w:cs="Arial"/>
          <w:b/>
        </w:rPr>
      </w:pPr>
    </w:p>
    <w:p w:rsidR="001D336A" w:rsidRDefault="001D336A" w:rsidP="002600C7">
      <w:pPr>
        <w:jc w:val="center"/>
        <w:rPr>
          <w:rFonts w:asciiTheme="majorHAnsi" w:hAnsiTheme="majorHAnsi" w:cs="Arial"/>
          <w:b/>
        </w:rPr>
      </w:pPr>
    </w:p>
    <w:p w:rsidR="001D336A" w:rsidRDefault="001D336A" w:rsidP="002600C7">
      <w:pPr>
        <w:jc w:val="center"/>
        <w:rPr>
          <w:rFonts w:asciiTheme="majorHAnsi" w:hAnsiTheme="majorHAnsi" w:cs="Arial"/>
          <w:b/>
        </w:rPr>
      </w:pPr>
    </w:p>
    <w:p w:rsidR="00CF6010" w:rsidRDefault="002600C7" w:rsidP="002600C7">
      <w:pPr>
        <w:jc w:val="center"/>
        <w:rPr>
          <w:rFonts w:asciiTheme="majorHAnsi" w:hAnsiTheme="majorHAnsi" w:cs="Arial"/>
          <w:b/>
        </w:rPr>
      </w:pPr>
      <w:r>
        <w:rPr>
          <w:rFonts w:asciiTheme="majorHAnsi" w:hAnsiTheme="majorHAnsi" w:cs="Arial"/>
          <w:b/>
        </w:rPr>
        <w:lastRenderedPageBreak/>
        <w:t>Actividades</w:t>
      </w:r>
    </w:p>
    <w:tbl>
      <w:tblPr>
        <w:tblStyle w:val="Tablaconcuadrcula4-nfasis3"/>
        <w:tblW w:w="9889" w:type="dxa"/>
        <w:tblLayout w:type="fixed"/>
        <w:tblLook w:val="04A0" w:firstRow="1" w:lastRow="0" w:firstColumn="1" w:lastColumn="0" w:noHBand="0" w:noVBand="1"/>
      </w:tblPr>
      <w:tblGrid>
        <w:gridCol w:w="550"/>
        <w:gridCol w:w="3386"/>
        <w:gridCol w:w="1588"/>
        <w:gridCol w:w="538"/>
        <w:gridCol w:w="992"/>
        <w:gridCol w:w="992"/>
        <w:gridCol w:w="1843"/>
      </w:tblGrid>
      <w:tr w:rsidR="002600C7" w:rsidRPr="000D787E" w:rsidTr="00AE3621">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0" w:type="dxa"/>
            <w:shd w:val="clear" w:color="auto" w:fill="92D050"/>
          </w:tcPr>
          <w:p w:rsidR="002600C7" w:rsidRPr="000D787E" w:rsidRDefault="002600C7" w:rsidP="00AE3621">
            <w:pPr>
              <w:jc w:val="center"/>
              <w:rPr>
                <w:rFonts w:asciiTheme="majorHAnsi" w:hAnsiTheme="majorHAnsi" w:cs="Arial"/>
                <w:b w:val="0"/>
                <w:bCs w:val="0"/>
                <w:sz w:val="18"/>
                <w:szCs w:val="18"/>
              </w:rPr>
            </w:pPr>
          </w:p>
          <w:p w:rsidR="002600C7" w:rsidRPr="000D787E" w:rsidRDefault="002600C7" w:rsidP="00AE3621">
            <w:pPr>
              <w:jc w:val="center"/>
              <w:rPr>
                <w:rFonts w:asciiTheme="majorHAnsi" w:hAnsiTheme="majorHAnsi" w:cs="Arial"/>
                <w:b w:val="0"/>
                <w:sz w:val="18"/>
                <w:szCs w:val="18"/>
              </w:rPr>
            </w:pPr>
            <w:r w:rsidRPr="000D787E">
              <w:rPr>
                <w:rFonts w:asciiTheme="majorHAnsi" w:hAnsiTheme="majorHAnsi" w:cs="Arial"/>
                <w:sz w:val="18"/>
                <w:szCs w:val="18"/>
              </w:rPr>
              <w:t>№</w:t>
            </w:r>
          </w:p>
        </w:tc>
        <w:tc>
          <w:tcPr>
            <w:tcW w:w="3386" w:type="dxa"/>
            <w:shd w:val="clear" w:color="auto" w:fill="92D050"/>
          </w:tcPr>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ACTIVIDAD</w:t>
            </w:r>
          </w:p>
        </w:tc>
        <w:tc>
          <w:tcPr>
            <w:tcW w:w="1588" w:type="dxa"/>
            <w:shd w:val="clear" w:color="auto" w:fill="92D050"/>
          </w:tcPr>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RESPONSABLE</w:t>
            </w:r>
          </w:p>
        </w:tc>
        <w:tc>
          <w:tcPr>
            <w:tcW w:w="1530" w:type="dxa"/>
            <w:gridSpan w:val="2"/>
            <w:shd w:val="clear" w:color="auto" w:fill="92D050"/>
          </w:tcPr>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 xml:space="preserve">            INICIO  </w:t>
            </w:r>
          </w:p>
        </w:tc>
        <w:tc>
          <w:tcPr>
            <w:tcW w:w="992" w:type="dxa"/>
            <w:shd w:val="clear" w:color="auto" w:fill="92D050"/>
          </w:tcPr>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FIN</w:t>
            </w:r>
          </w:p>
        </w:tc>
        <w:tc>
          <w:tcPr>
            <w:tcW w:w="1843" w:type="dxa"/>
            <w:shd w:val="clear" w:color="auto" w:fill="92D050"/>
          </w:tcPr>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2600C7" w:rsidRPr="000D787E" w:rsidRDefault="002600C7" w:rsidP="00AE36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EVIDENCIA</w:t>
            </w:r>
          </w:p>
        </w:tc>
      </w:tr>
      <w:tr w:rsidR="00AB1E91" w:rsidRPr="000D787E" w:rsidTr="00C20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AB1E91" w:rsidRPr="000D787E" w:rsidRDefault="00AB1E91" w:rsidP="00AE3621">
            <w:pPr>
              <w:jc w:val="center"/>
              <w:rPr>
                <w:rFonts w:asciiTheme="majorHAnsi" w:hAnsiTheme="majorHAnsi" w:cs="Arial"/>
                <w:b w:val="0"/>
                <w:sz w:val="18"/>
                <w:szCs w:val="18"/>
              </w:rPr>
            </w:pPr>
            <w:r w:rsidRPr="000D787E">
              <w:rPr>
                <w:rFonts w:asciiTheme="majorHAnsi" w:hAnsiTheme="majorHAnsi" w:cs="Arial"/>
                <w:b w:val="0"/>
                <w:sz w:val="18"/>
                <w:szCs w:val="18"/>
              </w:rPr>
              <w:t>1</w:t>
            </w:r>
          </w:p>
        </w:tc>
        <w:tc>
          <w:tcPr>
            <w:tcW w:w="3386" w:type="dxa"/>
          </w:tcPr>
          <w:p w:rsidR="00AB1E91" w:rsidRPr="000D787E" w:rsidRDefault="00AB1E91" w:rsidP="00AE362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Alistar los expedientes del personal retirado existente en el archivo central.</w:t>
            </w:r>
          </w:p>
        </w:tc>
        <w:tc>
          <w:tcPr>
            <w:tcW w:w="2126" w:type="dxa"/>
            <w:gridSpan w:val="2"/>
          </w:tcPr>
          <w:p w:rsidR="00AB1E91" w:rsidRDefault="00AB1E91" w:rsidP="002D393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Grupo de Gestión Documental</w:t>
            </w:r>
          </w:p>
          <w:p w:rsidR="00AB1E91" w:rsidRPr="000D787E" w:rsidRDefault="00AB1E91" w:rsidP="00AE362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984" w:type="dxa"/>
            <w:gridSpan w:val="2"/>
            <w:vMerge w:val="restart"/>
          </w:tcPr>
          <w:p w:rsidR="00AB1E91" w:rsidRDefault="00AB1E91" w:rsidP="00AB1E9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AB1E91" w:rsidRPr="000D787E" w:rsidRDefault="00AB1E91" w:rsidP="00AB1E9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El inicio de las actividades estaría programado para enero de 2020 y finalizar en diciembre de 2022, las fechas de inicio y finalización se las actividades se generalizaron debido a que el volumen de expedientes a intervenir es demasiado alto, lo que conlleva a dividir por grupos su intervención.</w:t>
            </w:r>
          </w:p>
        </w:tc>
        <w:tc>
          <w:tcPr>
            <w:tcW w:w="1843" w:type="dxa"/>
          </w:tcPr>
          <w:p w:rsidR="00AB1E91" w:rsidRDefault="00AB1E91"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AB1E91" w:rsidRPr="000D787E" w:rsidRDefault="00AB1E91"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Inventario documental en Excel </w:t>
            </w:r>
          </w:p>
        </w:tc>
      </w:tr>
      <w:tr w:rsidR="00AB1E91" w:rsidRPr="000D787E" w:rsidTr="00C20435">
        <w:tc>
          <w:tcPr>
            <w:cnfStyle w:val="001000000000" w:firstRow="0" w:lastRow="0" w:firstColumn="1" w:lastColumn="0" w:oddVBand="0" w:evenVBand="0" w:oddHBand="0" w:evenHBand="0" w:firstRowFirstColumn="0" w:firstRowLastColumn="0" w:lastRowFirstColumn="0" w:lastRowLastColumn="0"/>
            <w:tcW w:w="550" w:type="dxa"/>
          </w:tcPr>
          <w:p w:rsidR="00AB1E91" w:rsidRPr="000D787E" w:rsidRDefault="00AB1E91" w:rsidP="00AE3621">
            <w:pPr>
              <w:jc w:val="center"/>
              <w:rPr>
                <w:rFonts w:asciiTheme="majorHAnsi" w:hAnsiTheme="majorHAnsi" w:cs="Arial"/>
                <w:b w:val="0"/>
                <w:sz w:val="18"/>
                <w:szCs w:val="18"/>
              </w:rPr>
            </w:pPr>
            <w:r w:rsidRPr="000D787E">
              <w:rPr>
                <w:rFonts w:asciiTheme="majorHAnsi" w:hAnsiTheme="majorHAnsi" w:cs="Arial"/>
                <w:b w:val="0"/>
                <w:sz w:val="18"/>
                <w:szCs w:val="18"/>
              </w:rPr>
              <w:t>2</w:t>
            </w:r>
          </w:p>
        </w:tc>
        <w:tc>
          <w:tcPr>
            <w:tcW w:w="3386" w:type="dxa"/>
          </w:tcPr>
          <w:p w:rsidR="00AB1E91" w:rsidRPr="000D787E" w:rsidRDefault="00AB1E91" w:rsidP="00AE36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Retirar material metálico, abrasivo y duplicados.</w:t>
            </w:r>
          </w:p>
        </w:tc>
        <w:tc>
          <w:tcPr>
            <w:tcW w:w="2126" w:type="dxa"/>
            <w:gridSpan w:val="2"/>
          </w:tcPr>
          <w:p w:rsidR="00AB1E91" w:rsidRDefault="00AB1E91" w:rsidP="002D393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Grupo de Gestión Documental</w:t>
            </w:r>
          </w:p>
          <w:p w:rsidR="00AB1E91" w:rsidRPr="000D787E" w:rsidRDefault="00AB1E91" w:rsidP="00AE36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984" w:type="dxa"/>
            <w:gridSpan w:val="2"/>
            <w:vMerge/>
          </w:tcPr>
          <w:p w:rsidR="00AB1E91" w:rsidRPr="000D787E" w:rsidRDefault="00AB1E91" w:rsidP="00AE36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843" w:type="dxa"/>
          </w:tcPr>
          <w:p w:rsidR="00AB1E91" w:rsidRDefault="00AB1E91"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8"/>
                <w:szCs w:val="18"/>
              </w:rPr>
            </w:pPr>
          </w:p>
          <w:p w:rsidR="00AB1E91" w:rsidRPr="000D787E" w:rsidRDefault="00AB1E91"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8"/>
                <w:szCs w:val="18"/>
              </w:rPr>
            </w:pPr>
            <w:r>
              <w:rPr>
                <w:rFonts w:asciiTheme="majorHAnsi" w:hAnsiTheme="majorHAnsi" w:cstheme="minorHAnsi"/>
                <w:sz w:val="18"/>
                <w:szCs w:val="18"/>
              </w:rPr>
              <w:t xml:space="preserve">Informe </w:t>
            </w:r>
          </w:p>
        </w:tc>
      </w:tr>
      <w:tr w:rsidR="00AB1E91" w:rsidRPr="000D787E" w:rsidTr="00C20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AB1E91" w:rsidRPr="000D787E" w:rsidRDefault="00AB1E91" w:rsidP="00AE3621">
            <w:pPr>
              <w:jc w:val="center"/>
              <w:rPr>
                <w:rFonts w:asciiTheme="majorHAnsi" w:hAnsiTheme="majorHAnsi" w:cs="Arial"/>
                <w:b w:val="0"/>
                <w:sz w:val="18"/>
                <w:szCs w:val="18"/>
              </w:rPr>
            </w:pPr>
            <w:r w:rsidRPr="000D787E">
              <w:rPr>
                <w:rFonts w:asciiTheme="majorHAnsi" w:hAnsiTheme="majorHAnsi" w:cs="Arial"/>
                <w:b w:val="0"/>
                <w:sz w:val="18"/>
                <w:szCs w:val="18"/>
              </w:rPr>
              <w:t>3</w:t>
            </w:r>
          </w:p>
        </w:tc>
        <w:tc>
          <w:tcPr>
            <w:tcW w:w="3386" w:type="dxa"/>
          </w:tcPr>
          <w:p w:rsidR="00AB1E91" w:rsidRPr="000D787E" w:rsidRDefault="00AB1E91" w:rsidP="00AE362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Ordenar la documentación de acuerdo al orden original. </w:t>
            </w:r>
          </w:p>
        </w:tc>
        <w:tc>
          <w:tcPr>
            <w:tcW w:w="2126" w:type="dxa"/>
            <w:gridSpan w:val="2"/>
          </w:tcPr>
          <w:p w:rsidR="00AB1E91" w:rsidRDefault="00AB1E91" w:rsidP="002D393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Grupo de Gestión Documental</w:t>
            </w:r>
          </w:p>
          <w:p w:rsidR="00AB1E91" w:rsidRPr="000D787E" w:rsidRDefault="00AB1E91" w:rsidP="00AE362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984" w:type="dxa"/>
            <w:gridSpan w:val="2"/>
            <w:vMerge/>
          </w:tcPr>
          <w:p w:rsidR="00AB1E91" w:rsidRPr="000D787E" w:rsidRDefault="00AB1E91" w:rsidP="00AE362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843" w:type="dxa"/>
          </w:tcPr>
          <w:p w:rsidR="00AB1E91" w:rsidRPr="000D787E" w:rsidRDefault="00AB1E91"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theme="minorHAnsi"/>
                <w:sz w:val="18"/>
                <w:szCs w:val="18"/>
              </w:rPr>
              <w:t>Expedientes organizados de acuerdo a la normatividad Archivística</w:t>
            </w:r>
          </w:p>
        </w:tc>
      </w:tr>
      <w:tr w:rsidR="00AB1E91" w:rsidRPr="000D787E" w:rsidTr="00C20435">
        <w:tc>
          <w:tcPr>
            <w:cnfStyle w:val="001000000000" w:firstRow="0" w:lastRow="0" w:firstColumn="1" w:lastColumn="0" w:oddVBand="0" w:evenVBand="0" w:oddHBand="0" w:evenHBand="0" w:firstRowFirstColumn="0" w:firstRowLastColumn="0" w:lastRowFirstColumn="0" w:lastRowLastColumn="0"/>
            <w:tcW w:w="550" w:type="dxa"/>
          </w:tcPr>
          <w:p w:rsidR="00AB1E91" w:rsidRPr="000D787E" w:rsidRDefault="00AB1E91" w:rsidP="00AE3621">
            <w:pPr>
              <w:jc w:val="center"/>
              <w:rPr>
                <w:rFonts w:asciiTheme="majorHAnsi" w:hAnsiTheme="majorHAnsi" w:cs="Arial"/>
                <w:b w:val="0"/>
                <w:sz w:val="18"/>
                <w:szCs w:val="18"/>
              </w:rPr>
            </w:pPr>
            <w:r>
              <w:rPr>
                <w:rFonts w:asciiTheme="majorHAnsi" w:hAnsiTheme="majorHAnsi" w:cs="Arial"/>
                <w:b w:val="0"/>
                <w:sz w:val="18"/>
                <w:szCs w:val="18"/>
              </w:rPr>
              <w:t>4</w:t>
            </w:r>
          </w:p>
        </w:tc>
        <w:tc>
          <w:tcPr>
            <w:tcW w:w="3386" w:type="dxa"/>
          </w:tcPr>
          <w:p w:rsidR="00AB1E91" w:rsidRDefault="00AB1E91" w:rsidP="00AE36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AB1E91" w:rsidRDefault="00AB1E91" w:rsidP="00AE36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Cambio de carpetas si se requiere. </w:t>
            </w:r>
          </w:p>
        </w:tc>
        <w:tc>
          <w:tcPr>
            <w:tcW w:w="2126" w:type="dxa"/>
            <w:gridSpan w:val="2"/>
          </w:tcPr>
          <w:p w:rsidR="00AB1E91" w:rsidRDefault="00AB1E91" w:rsidP="002D393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Grupo de Gestión Documental</w:t>
            </w:r>
          </w:p>
          <w:p w:rsidR="00AB1E91" w:rsidRPr="000D787E" w:rsidRDefault="00AB1E91" w:rsidP="00AE36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984" w:type="dxa"/>
            <w:gridSpan w:val="2"/>
            <w:vMerge/>
          </w:tcPr>
          <w:p w:rsidR="00AB1E91" w:rsidRPr="000D787E" w:rsidRDefault="00AB1E91" w:rsidP="00AE36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843" w:type="dxa"/>
          </w:tcPr>
          <w:p w:rsidR="00AB1E91" w:rsidRPr="000D787E" w:rsidRDefault="00AB1E91"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Expedientes en perfecto estado </w:t>
            </w:r>
          </w:p>
        </w:tc>
      </w:tr>
      <w:tr w:rsidR="00AB1E91" w:rsidRPr="000D787E" w:rsidTr="00C20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AB1E91" w:rsidRPr="000D787E" w:rsidRDefault="00AB1E91" w:rsidP="00AE3621">
            <w:pPr>
              <w:jc w:val="center"/>
              <w:rPr>
                <w:rFonts w:asciiTheme="majorHAnsi" w:hAnsiTheme="majorHAnsi" w:cs="Arial"/>
                <w:b w:val="0"/>
                <w:sz w:val="18"/>
                <w:szCs w:val="18"/>
              </w:rPr>
            </w:pPr>
            <w:r>
              <w:rPr>
                <w:rFonts w:asciiTheme="majorHAnsi" w:hAnsiTheme="majorHAnsi" w:cs="Arial"/>
                <w:b w:val="0"/>
                <w:sz w:val="18"/>
                <w:szCs w:val="18"/>
              </w:rPr>
              <w:t>5</w:t>
            </w:r>
          </w:p>
        </w:tc>
        <w:tc>
          <w:tcPr>
            <w:tcW w:w="3386" w:type="dxa"/>
          </w:tcPr>
          <w:p w:rsidR="00AB1E91" w:rsidRDefault="00AB1E91" w:rsidP="00AE362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AB1E91" w:rsidRDefault="00AB1E91" w:rsidP="00AE362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Foliación.</w:t>
            </w:r>
          </w:p>
        </w:tc>
        <w:tc>
          <w:tcPr>
            <w:tcW w:w="2126" w:type="dxa"/>
            <w:gridSpan w:val="2"/>
          </w:tcPr>
          <w:p w:rsidR="00AB1E91" w:rsidRDefault="00AB1E91" w:rsidP="002D393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Grupo de Gestión Documental</w:t>
            </w:r>
          </w:p>
          <w:p w:rsidR="00AB1E91" w:rsidRPr="000D787E" w:rsidRDefault="00AB1E91" w:rsidP="00AE362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984" w:type="dxa"/>
            <w:gridSpan w:val="2"/>
            <w:vMerge/>
          </w:tcPr>
          <w:p w:rsidR="00AB1E91" w:rsidRPr="000D787E" w:rsidRDefault="00AB1E91" w:rsidP="00AE362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843" w:type="dxa"/>
          </w:tcPr>
          <w:p w:rsidR="00AB1E91" w:rsidRPr="000D787E" w:rsidRDefault="00AB1E91" w:rsidP="00363D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Expediente correctamente foliado </w:t>
            </w:r>
          </w:p>
        </w:tc>
      </w:tr>
      <w:tr w:rsidR="00AB1E91" w:rsidRPr="000D787E" w:rsidTr="00C20435">
        <w:tc>
          <w:tcPr>
            <w:cnfStyle w:val="001000000000" w:firstRow="0" w:lastRow="0" w:firstColumn="1" w:lastColumn="0" w:oddVBand="0" w:evenVBand="0" w:oddHBand="0" w:evenHBand="0" w:firstRowFirstColumn="0" w:firstRowLastColumn="0" w:lastRowFirstColumn="0" w:lastRowLastColumn="0"/>
            <w:tcW w:w="550" w:type="dxa"/>
          </w:tcPr>
          <w:p w:rsidR="00AB1E91" w:rsidRPr="000D787E" w:rsidRDefault="00AB1E91" w:rsidP="00AE3621">
            <w:pPr>
              <w:jc w:val="center"/>
              <w:rPr>
                <w:rFonts w:asciiTheme="majorHAnsi" w:hAnsiTheme="majorHAnsi" w:cs="Arial"/>
                <w:b w:val="0"/>
                <w:sz w:val="18"/>
                <w:szCs w:val="18"/>
              </w:rPr>
            </w:pPr>
            <w:r>
              <w:rPr>
                <w:rFonts w:asciiTheme="majorHAnsi" w:hAnsiTheme="majorHAnsi" w:cs="Arial"/>
                <w:b w:val="0"/>
                <w:sz w:val="18"/>
                <w:szCs w:val="18"/>
              </w:rPr>
              <w:t>6</w:t>
            </w:r>
          </w:p>
        </w:tc>
        <w:tc>
          <w:tcPr>
            <w:tcW w:w="3386" w:type="dxa"/>
          </w:tcPr>
          <w:p w:rsidR="00AB1E91" w:rsidRDefault="00AB1E91" w:rsidP="00AE36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AB1E91" w:rsidRDefault="00AB1E91" w:rsidP="00AE36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Elaboración de hoja de control. </w:t>
            </w:r>
          </w:p>
        </w:tc>
        <w:tc>
          <w:tcPr>
            <w:tcW w:w="2126" w:type="dxa"/>
            <w:gridSpan w:val="2"/>
          </w:tcPr>
          <w:p w:rsidR="00AB1E91" w:rsidRDefault="00AB1E91" w:rsidP="002D393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Grupo de Gestión Documental</w:t>
            </w:r>
          </w:p>
          <w:p w:rsidR="00AB1E91" w:rsidRPr="000D787E" w:rsidRDefault="00AB1E91" w:rsidP="00AE362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984" w:type="dxa"/>
            <w:gridSpan w:val="2"/>
            <w:vMerge/>
          </w:tcPr>
          <w:p w:rsidR="00AB1E91" w:rsidRPr="000D787E" w:rsidRDefault="00AB1E91" w:rsidP="00AE36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843" w:type="dxa"/>
          </w:tcPr>
          <w:p w:rsidR="00AB1E91" w:rsidRPr="000D787E" w:rsidRDefault="00AB1E91" w:rsidP="00363D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Hojas de control debidamente diligenciada en cada uno de los expedientes </w:t>
            </w:r>
          </w:p>
        </w:tc>
      </w:tr>
    </w:tbl>
    <w:p w:rsidR="002600C7" w:rsidRDefault="002600C7" w:rsidP="006B45FC">
      <w:pPr>
        <w:jc w:val="both"/>
        <w:rPr>
          <w:rFonts w:asciiTheme="majorHAnsi" w:hAnsiTheme="majorHAnsi" w:cs="Arial"/>
          <w:b/>
        </w:rPr>
      </w:pPr>
    </w:p>
    <w:p w:rsidR="00981237" w:rsidRDefault="00981237" w:rsidP="00981237">
      <w:pPr>
        <w:jc w:val="center"/>
        <w:rPr>
          <w:rFonts w:asciiTheme="majorHAnsi" w:hAnsiTheme="majorHAnsi" w:cs="Arial"/>
          <w:b/>
        </w:rPr>
      </w:pPr>
      <w:r>
        <w:rPr>
          <w:rFonts w:asciiTheme="majorHAnsi" w:hAnsiTheme="majorHAnsi" w:cs="Arial"/>
          <w:b/>
        </w:rPr>
        <w:t>Recursos</w:t>
      </w:r>
    </w:p>
    <w:tbl>
      <w:tblPr>
        <w:tblStyle w:val="Tablaconcuadrcula4-nfasis3"/>
        <w:tblpPr w:leftFromText="141" w:rightFromText="141" w:vertAnchor="text" w:horzAnchor="margin" w:tblpXSpec="center" w:tblpY="148"/>
        <w:tblW w:w="7195" w:type="dxa"/>
        <w:tblLayout w:type="fixed"/>
        <w:tblLook w:val="04A0" w:firstRow="1" w:lastRow="0" w:firstColumn="1" w:lastColumn="0" w:noHBand="0" w:noVBand="1"/>
      </w:tblPr>
      <w:tblGrid>
        <w:gridCol w:w="2943"/>
        <w:gridCol w:w="2126"/>
        <w:gridCol w:w="2126"/>
      </w:tblGrid>
      <w:tr w:rsidR="00981237" w:rsidRPr="00720C6F" w:rsidTr="00981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92D050"/>
          </w:tcPr>
          <w:p w:rsidR="00981237" w:rsidRPr="00AB0900" w:rsidRDefault="00981237" w:rsidP="00981237">
            <w:pPr>
              <w:jc w:val="center"/>
              <w:rPr>
                <w:rFonts w:asciiTheme="majorHAnsi" w:hAnsiTheme="majorHAnsi" w:cs="Arial"/>
                <w:sz w:val="20"/>
                <w:szCs w:val="20"/>
              </w:rPr>
            </w:pPr>
            <w:r w:rsidRPr="00AB0900">
              <w:rPr>
                <w:rFonts w:asciiTheme="majorHAnsi" w:hAnsiTheme="majorHAnsi" w:cs="Arial"/>
                <w:sz w:val="20"/>
                <w:szCs w:val="20"/>
              </w:rPr>
              <w:t xml:space="preserve">Tipo </w:t>
            </w:r>
          </w:p>
        </w:tc>
        <w:tc>
          <w:tcPr>
            <w:tcW w:w="2126" w:type="dxa"/>
            <w:shd w:val="clear" w:color="auto" w:fill="92D050"/>
          </w:tcPr>
          <w:p w:rsidR="00981237" w:rsidRPr="00AB0900" w:rsidRDefault="00981237" w:rsidP="009812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Características </w:t>
            </w:r>
          </w:p>
        </w:tc>
        <w:tc>
          <w:tcPr>
            <w:tcW w:w="2126" w:type="dxa"/>
            <w:shd w:val="clear" w:color="auto" w:fill="92D050"/>
          </w:tcPr>
          <w:p w:rsidR="00981237" w:rsidRPr="00AB0900" w:rsidRDefault="00981237" w:rsidP="009812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Observaciones </w:t>
            </w:r>
          </w:p>
        </w:tc>
      </w:tr>
      <w:tr w:rsidR="00981237" w:rsidRPr="00720C6F" w:rsidTr="00981237">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2943" w:type="dxa"/>
          </w:tcPr>
          <w:p w:rsidR="00981237" w:rsidRPr="00AB0900" w:rsidRDefault="00981237" w:rsidP="00981237">
            <w:pPr>
              <w:rPr>
                <w:rFonts w:asciiTheme="majorHAnsi" w:hAnsiTheme="majorHAnsi" w:cs="Arial"/>
                <w:b w:val="0"/>
                <w:bCs w:val="0"/>
                <w:sz w:val="18"/>
                <w:szCs w:val="18"/>
              </w:rPr>
            </w:pPr>
          </w:p>
          <w:p w:rsidR="00981237" w:rsidRPr="00AB0900" w:rsidRDefault="00981237" w:rsidP="00981237">
            <w:pPr>
              <w:jc w:val="center"/>
              <w:rPr>
                <w:rFonts w:asciiTheme="majorHAnsi" w:hAnsiTheme="majorHAnsi" w:cs="Arial"/>
                <w:b w:val="0"/>
                <w:bCs w:val="0"/>
                <w:sz w:val="18"/>
                <w:szCs w:val="18"/>
              </w:rPr>
            </w:pPr>
            <w:r w:rsidRPr="00AB0900">
              <w:rPr>
                <w:rFonts w:asciiTheme="majorHAnsi" w:hAnsiTheme="majorHAnsi" w:cs="Arial"/>
                <w:b w:val="0"/>
                <w:bCs w:val="0"/>
                <w:sz w:val="18"/>
                <w:szCs w:val="18"/>
              </w:rPr>
              <w:t>Humano</w:t>
            </w:r>
          </w:p>
          <w:p w:rsidR="00981237" w:rsidRPr="00720C6F" w:rsidRDefault="00981237" w:rsidP="00981237">
            <w:pPr>
              <w:rPr>
                <w:rFonts w:ascii="Arial Narrow" w:hAnsi="Arial Narrow" w:cs="Arial"/>
              </w:rPr>
            </w:pPr>
          </w:p>
        </w:tc>
        <w:tc>
          <w:tcPr>
            <w:tcW w:w="2126" w:type="dxa"/>
          </w:tcPr>
          <w:p w:rsidR="00981237" w:rsidRPr="00AB0900" w:rsidRDefault="00981237" w:rsidP="0098123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981237" w:rsidRPr="00AB0900" w:rsidRDefault="00981237" w:rsidP="0098123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Un (</w:t>
            </w:r>
            <w:r w:rsidR="00B04F4F">
              <w:rPr>
                <w:rFonts w:asciiTheme="majorHAnsi" w:hAnsiTheme="majorHAnsi" w:cs="Arial"/>
                <w:sz w:val="18"/>
                <w:szCs w:val="18"/>
              </w:rPr>
              <w:t>1</w:t>
            </w:r>
            <w:r>
              <w:rPr>
                <w:rFonts w:asciiTheme="majorHAnsi" w:hAnsiTheme="majorHAnsi" w:cs="Arial"/>
                <w:sz w:val="18"/>
                <w:szCs w:val="18"/>
              </w:rPr>
              <w:t xml:space="preserve">) equipo de Gestión Documental </w:t>
            </w:r>
          </w:p>
        </w:tc>
        <w:tc>
          <w:tcPr>
            <w:tcW w:w="2126" w:type="dxa"/>
          </w:tcPr>
          <w:p w:rsidR="00981237" w:rsidRPr="00AB0900" w:rsidRDefault="00981237" w:rsidP="0098123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Un </w:t>
            </w:r>
            <w:r w:rsidRPr="00AB0900">
              <w:rPr>
                <w:rFonts w:asciiTheme="majorHAnsi" w:hAnsiTheme="majorHAnsi" w:cs="Arial"/>
                <w:sz w:val="18"/>
                <w:szCs w:val="18"/>
              </w:rPr>
              <w:t>(</w:t>
            </w:r>
            <w:r>
              <w:rPr>
                <w:rFonts w:asciiTheme="majorHAnsi" w:hAnsiTheme="majorHAnsi" w:cs="Arial"/>
                <w:sz w:val="18"/>
                <w:szCs w:val="18"/>
              </w:rPr>
              <w:t>1</w:t>
            </w:r>
            <w:r w:rsidRPr="00AB0900">
              <w:rPr>
                <w:rFonts w:asciiTheme="majorHAnsi" w:hAnsiTheme="majorHAnsi" w:cs="Arial"/>
                <w:sz w:val="18"/>
                <w:szCs w:val="18"/>
              </w:rPr>
              <w:t>) técnico de archivo</w:t>
            </w:r>
          </w:p>
          <w:p w:rsidR="00981237" w:rsidRPr="00AB0900" w:rsidRDefault="00981237" w:rsidP="0098123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981237" w:rsidRPr="00AB0900" w:rsidRDefault="00981237" w:rsidP="0098123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Cuatro </w:t>
            </w:r>
            <w:r w:rsidRPr="00AB0900">
              <w:rPr>
                <w:rFonts w:asciiTheme="majorHAnsi" w:hAnsiTheme="majorHAnsi" w:cs="Arial"/>
                <w:sz w:val="18"/>
                <w:szCs w:val="18"/>
              </w:rPr>
              <w:t>(</w:t>
            </w:r>
            <w:r w:rsidR="00B04F4F">
              <w:rPr>
                <w:rFonts w:asciiTheme="majorHAnsi" w:hAnsiTheme="majorHAnsi" w:cs="Arial"/>
                <w:sz w:val="18"/>
                <w:szCs w:val="18"/>
              </w:rPr>
              <w:t>8</w:t>
            </w:r>
            <w:r w:rsidRPr="00AB0900">
              <w:rPr>
                <w:rFonts w:asciiTheme="majorHAnsi" w:hAnsiTheme="majorHAnsi" w:cs="Arial"/>
                <w:sz w:val="18"/>
                <w:szCs w:val="18"/>
              </w:rPr>
              <w:t xml:space="preserve">) auxiliares </w:t>
            </w:r>
          </w:p>
          <w:p w:rsidR="00981237" w:rsidRPr="00AB0900" w:rsidRDefault="00981237" w:rsidP="0098123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rsidR="00981237" w:rsidRDefault="00981237" w:rsidP="006B45FC">
      <w:pPr>
        <w:jc w:val="both"/>
        <w:rPr>
          <w:rFonts w:asciiTheme="majorHAnsi" w:hAnsiTheme="majorHAnsi" w:cs="Arial"/>
          <w:b/>
        </w:rPr>
      </w:pPr>
    </w:p>
    <w:p w:rsidR="00981237" w:rsidRDefault="00981237" w:rsidP="006B45FC">
      <w:pPr>
        <w:jc w:val="both"/>
        <w:rPr>
          <w:rFonts w:asciiTheme="majorHAnsi" w:hAnsiTheme="majorHAnsi" w:cs="Arial"/>
          <w:b/>
        </w:rPr>
      </w:pPr>
    </w:p>
    <w:p w:rsidR="00981237" w:rsidRDefault="00981237" w:rsidP="006B45FC">
      <w:pPr>
        <w:jc w:val="both"/>
        <w:rPr>
          <w:rFonts w:asciiTheme="majorHAnsi" w:hAnsiTheme="majorHAnsi" w:cs="Arial"/>
          <w:b/>
        </w:rPr>
      </w:pPr>
    </w:p>
    <w:p w:rsidR="00981237" w:rsidRDefault="00981237" w:rsidP="006B45FC">
      <w:pPr>
        <w:jc w:val="both"/>
        <w:rPr>
          <w:rFonts w:asciiTheme="majorHAnsi" w:hAnsiTheme="majorHAnsi" w:cs="Arial"/>
          <w:b/>
        </w:rPr>
      </w:pPr>
    </w:p>
    <w:p w:rsidR="00981237" w:rsidRDefault="00981237" w:rsidP="006B45FC">
      <w:pPr>
        <w:jc w:val="both"/>
        <w:rPr>
          <w:rFonts w:asciiTheme="majorHAnsi" w:hAnsiTheme="majorHAnsi" w:cs="Arial"/>
          <w:b/>
        </w:rPr>
      </w:pPr>
    </w:p>
    <w:p w:rsidR="00981237" w:rsidRPr="005E20FD" w:rsidRDefault="00981237" w:rsidP="006B45FC">
      <w:pPr>
        <w:jc w:val="both"/>
        <w:rPr>
          <w:rFonts w:asciiTheme="majorHAnsi" w:hAnsiTheme="majorHAnsi" w:cs="Arial"/>
          <w:b/>
        </w:rPr>
      </w:pPr>
    </w:p>
    <w:p w:rsidR="003A37C9" w:rsidRPr="005E20FD" w:rsidRDefault="00A75BE3" w:rsidP="00912878">
      <w:pPr>
        <w:jc w:val="both"/>
        <w:rPr>
          <w:rFonts w:asciiTheme="majorHAnsi" w:hAnsiTheme="majorHAnsi" w:cs="Arial"/>
          <w:b/>
        </w:rPr>
      </w:pPr>
      <w:r w:rsidRPr="005E20FD">
        <w:rPr>
          <w:rFonts w:asciiTheme="majorHAnsi" w:hAnsiTheme="majorHAnsi" w:cs="Arial"/>
          <w:b/>
        </w:rPr>
        <w:t>6.1.</w:t>
      </w:r>
      <w:r w:rsidR="00CF6010">
        <w:rPr>
          <w:rFonts w:asciiTheme="majorHAnsi" w:hAnsiTheme="majorHAnsi" w:cs="Arial"/>
          <w:b/>
        </w:rPr>
        <w:t xml:space="preserve">5 </w:t>
      </w:r>
      <w:r w:rsidRPr="005E20FD">
        <w:rPr>
          <w:rFonts w:asciiTheme="majorHAnsi" w:hAnsiTheme="majorHAnsi" w:cs="Arial"/>
          <w:b/>
        </w:rPr>
        <w:t>Proyecto de asignación de personal Técnico y Profesional en</w:t>
      </w:r>
      <w:r w:rsidR="00912878" w:rsidRPr="005E20FD">
        <w:rPr>
          <w:rFonts w:asciiTheme="majorHAnsi" w:hAnsiTheme="majorHAnsi" w:cs="Arial"/>
          <w:b/>
        </w:rPr>
        <w:t xml:space="preserve"> la</w:t>
      </w:r>
      <w:r w:rsidRPr="005E20FD">
        <w:rPr>
          <w:rFonts w:asciiTheme="majorHAnsi" w:hAnsiTheme="majorHAnsi" w:cs="Arial"/>
          <w:b/>
        </w:rPr>
        <w:t xml:space="preserve"> Gestión Documental de planta</w:t>
      </w:r>
    </w:p>
    <w:p w:rsidR="003A37C9" w:rsidRPr="005E20FD" w:rsidRDefault="003A37C9" w:rsidP="006B45FC">
      <w:pPr>
        <w:jc w:val="both"/>
        <w:rPr>
          <w:rFonts w:asciiTheme="majorHAnsi" w:hAnsiTheme="majorHAnsi" w:cs="Arial"/>
        </w:rPr>
      </w:pPr>
      <w:r w:rsidRPr="005E20FD">
        <w:rPr>
          <w:rFonts w:asciiTheme="majorHAnsi" w:hAnsiTheme="majorHAnsi" w:cs="Arial"/>
          <w:b/>
        </w:rPr>
        <w:t xml:space="preserve">Objetivo: </w:t>
      </w:r>
      <w:r w:rsidR="00200194" w:rsidRPr="005E20FD">
        <w:rPr>
          <w:rFonts w:asciiTheme="majorHAnsi" w:hAnsiTheme="majorHAnsi" w:cs="Arial"/>
        </w:rPr>
        <w:t>I</w:t>
      </w:r>
      <w:r w:rsidR="00912878" w:rsidRPr="005E20FD">
        <w:rPr>
          <w:rFonts w:asciiTheme="majorHAnsi" w:hAnsiTheme="majorHAnsi" w:cs="Arial"/>
        </w:rPr>
        <w:t xml:space="preserve">ncrementar el porcentaje de personal de planta </w:t>
      </w:r>
      <w:r w:rsidR="00200194" w:rsidRPr="005E20FD">
        <w:rPr>
          <w:rFonts w:asciiTheme="majorHAnsi" w:hAnsiTheme="majorHAnsi" w:cs="Arial"/>
        </w:rPr>
        <w:t>con la finalidad de dar mejora a los procesos de gestión documental.</w:t>
      </w:r>
    </w:p>
    <w:p w:rsidR="000D2D50" w:rsidRDefault="00200194" w:rsidP="006B45FC">
      <w:pPr>
        <w:jc w:val="both"/>
        <w:rPr>
          <w:rFonts w:asciiTheme="majorHAnsi" w:hAnsiTheme="majorHAnsi" w:cs="Arial"/>
        </w:rPr>
      </w:pPr>
      <w:r w:rsidRPr="005E20FD">
        <w:rPr>
          <w:rFonts w:asciiTheme="majorHAnsi" w:hAnsiTheme="majorHAnsi" w:cs="Arial"/>
          <w:b/>
        </w:rPr>
        <w:t xml:space="preserve">Alcance del proyecto:  </w:t>
      </w:r>
      <w:r w:rsidRPr="005E20FD">
        <w:rPr>
          <w:rFonts w:asciiTheme="majorHAnsi" w:hAnsiTheme="majorHAnsi" w:cs="Arial"/>
        </w:rPr>
        <w:t>Desde la Secretaria Administrativa mediante la asignación de personal técnico y profesional de planta en el archivo Central y de Gestión.</w:t>
      </w:r>
    </w:p>
    <w:p w:rsidR="000D2D50" w:rsidRPr="000D2D50" w:rsidRDefault="000D2D50" w:rsidP="00E84441">
      <w:pPr>
        <w:jc w:val="center"/>
        <w:rPr>
          <w:rFonts w:asciiTheme="majorHAnsi" w:hAnsiTheme="majorHAnsi" w:cs="Arial"/>
          <w:b/>
        </w:rPr>
      </w:pPr>
      <w:r>
        <w:rPr>
          <w:rFonts w:asciiTheme="majorHAnsi" w:hAnsiTheme="majorHAnsi" w:cs="Arial"/>
          <w:b/>
        </w:rPr>
        <w:lastRenderedPageBreak/>
        <w:t>Actividades</w:t>
      </w:r>
    </w:p>
    <w:tbl>
      <w:tblPr>
        <w:tblStyle w:val="Tablaconcuadrcula4-nfasis3"/>
        <w:tblW w:w="9889" w:type="dxa"/>
        <w:tblLayout w:type="fixed"/>
        <w:tblLook w:val="04A0" w:firstRow="1" w:lastRow="0" w:firstColumn="1" w:lastColumn="0" w:noHBand="0" w:noVBand="1"/>
      </w:tblPr>
      <w:tblGrid>
        <w:gridCol w:w="550"/>
        <w:gridCol w:w="3386"/>
        <w:gridCol w:w="1588"/>
        <w:gridCol w:w="538"/>
        <w:gridCol w:w="992"/>
        <w:gridCol w:w="992"/>
        <w:gridCol w:w="1843"/>
      </w:tblGrid>
      <w:tr w:rsidR="000D2D50" w:rsidRPr="000D787E" w:rsidTr="004D7256">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0" w:type="dxa"/>
            <w:shd w:val="clear" w:color="auto" w:fill="92D050"/>
          </w:tcPr>
          <w:p w:rsidR="000D2D50" w:rsidRPr="000D787E" w:rsidRDefault="000D2D50" w:rsidP="004D7256">
            <w:pPr>
              <w:jc w:val="center"/>
              <w:rPr>
                <w:rFonts w:asciiTheme="majorHAnsi" w:hAnsiTheme="majorHAnsi" w:cs="Arial"/>
                <w:b w:val="0"/>
                <w:bCs w:val="0"/>
                <w:sz w:val="18"/>
                <w:szCs w:val="18"/>
              </w:rPr>
            </w:pPr>
          </w:p>
          <w:p w:rsidR="000D2D50" w:rsidRPr="000D787E" w:rsidRDefault="000D2D50" w:rsidP="004D7256">
            <w:pPr>
              <w:jc w:val="center"/>
              <w:rPr>
                <w:rFonts w:asciiTheme="majorHAnsi" w:hAnsiTheme="majorHAnsi" w:cs="Arial"/>
                <w:b w:val="0"/>
                <w:sz w:val="18"/>
                <w:szCs w:val="18"/>
              </w:rPr>
            </w:pPr>
            <w:r w:rsidRPr="000D787E">
              <w:rPr>
                <w:rFonts w:asciiTheme="majorHAnsi" w:hAnsiTheme="majorHAnsi" w:cs="Arial"/>
                <w:sz w:val="18"/>
                <w:szCs w:val="18"/>
              </w:rPr>
              <w:t>№</w:t>
            </w:r>
          </w:p>
        </w:tc>
        <w:tc>
          <w:tcPr>
            <w:tcW w:w="3386" w:type="dxa"/>
            <w:shd w:val="clear" w:color="auto" w:fill="92D050"/>
          </w:tcPr>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ACTIVIDAD</w:t>
            </w:r>
          </w:p>
        </w:tc>
        <w:tc>
          <w:tcPr>
            <w:tcW w:w="1588" w:type="dxa"/>
            <w:shd w:val="clear" w:color="auto" w:fill="92D050"/>
          </w:tcPr>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RESPONSABLE</w:t>
            </w:r>
          </w:p>
        </w:tc>
        <w:tc>
          <w:tcPr>
            <w:tcW w:w="1530" w:type="dxa"/>
            <w:gridSpan w:val="2"/>
            <w:shd w:val="clear" w:color="auto" w:fill="92D050"/>
          </w:tcPr>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 xml:space="preserve">            INICIO  </w:t>
            </w:r>
          </w:p>
        </w:tc>
        <w:tc>
          <w:tcPr>
            <w:tcW w:w="992" w:type="dxa"/>
            <w:shd w:val="clear" w:color="auto" w:fill="92D050"/>
          </w:tcPr>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FIN</w:t>
            </w:r>
          </w:p>
        </w:tc>
        <w:tc>
          <w:tcPr>
            <w:tcW w:w="1843" w:type="dxa"/>
            <w:shd w:val="clear" w:color="auto" w:fill="92D050"/>
          </w:tcPr>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0D2D50" w:rsidRPr="000D787E" w:rsidRDefault="000D2D50"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EVIDENCIA</w:t>
            </w:r>
          </w:p>
        </w:tc>
      </w:tr>
      <w:tr w:rsidR="000D2D50" w:rsidRPr="000D787E" w:rsidTr="004D7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F33BD4" w:rsidRDefault="00F33BD4" w:rsidP="004D7256">
            <w:pPr>
              <w:jc w:val="center"/>
              <w:rPr>
                <w:rFonts w:asciiTheme="majorHAnsi" w:hAnsiTheme="majorHAnsi" w:cs="Arial"/>
                <w:bCs w:val="0"/>
                <w:sz w:val="18"/>
                <w:szCs w:val="18"/>
              </w:rPr>
            </w:pPr>
          </w:p>
          <w:p w:rsidR="000D2D50" w:rsidRPr="000D787E" w:rsidRDefault="000D2D50" w:rsidP="004D7256">
            <w:pPr>
              <w:jc w:val="center"/>
              <w:rPr>
                <w:rFonts w:asciiTheme="majorHAnsi" w:hAnsiTheme="majorHAnsi" w:cs="Arial"/>
                <w:b w:val="0"/>
                <w:sz w:val="18"/>
                <w:szCs w:val="18"/>
              </w:rPr>
            </w:pPr>
            <w:r w:rsidRPr="000D787E">
              <w:rPr>
                <w:rFonts w:asciiTheme="majorHAnsi" w:hAnsiTheme="majorHAnsi" w:cs="Arial"/>
                <w:b w:val="0"/>
                <w:sz w:val="18"/>
                <w:szCs w:val="18"/>
              </w:rPr>
              <w:t>1</w:t>
            </w:r>
          </w:p>
        </w:tc>
        <w:tc>
          <w:tcPr>
            <w:tcW w:w="3386" w:type="dxa"/>
          </w:tcPr>
          <w:p w:rsidR="000D2D50" w:rsidRPr="000D787E" w:rsidRDefault="000D2D5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0D2D50" w:rsidRPr="000D787E" w:rsidRDefault="006F0838"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Asignación de personal técnico y profesional de planta.</w:t>
            </w:r>
          </w:p>
        </w:tc>
        <w:tc>
          <w:tcPr>
            <w:tcW w:w="2126" w:type="dxa"/>
            <w:gridSpan w:val="2"/>
          </w:tcPr>
          <w:p w:rsidR="006F0838" w:rsidRDefault="006F0838"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Secretaria Administrativa </w:t>
            </w:r>
          </w:p>
          <w:p w:rsidR="000D2D50" w:rsidRPr="000D787E" w:rsidRDefault="000D2D50"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992" w:type="dxa"/>
          </w:tcPr>
          <w:p w:rsidR="000D2D50" w:rsidRDefault="000D2D50" w:rsidP="00B341E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B341E0" w:rsidRDefault="00B341E0" w:rsidP="00B34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Ene</w:t>
            </w:r>
          </w:p>
          <w:p w:rsidR="00B341E0" w:rsidRPr="000D787E" w:rsidRDefault="00905E6E" w:rsidP="00B34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2022</w:t>
            </w:r>
          </w:p>
        </w:tc>
        <w:tc>
          <w:tcPr>
            <w:tcW w:w="992" w:type="dxa"/>
          </w:tcPr>
          <w:p w:rsidR="000D2D50" w:rsidRDefault="000D2D50" w:rsidP="00B341E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B341E0" w:rsidRDefault="00B341E0" w:rsidP="00B34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Dic</w:t>
            </w:r>
          </w:p>
          <w:p w:rsidR="00B341E0" w:rsidRPr="000D787E" w:rsidRDefault="00905E6E" w:rsidP="00B34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2024</w:t>
            </w:r>
          </w:p>
        </w:tc>
        <w:tc>
          <w:tcPr>
            <w:tcW w:w="1843" w:type="dxa"/>
          </w:tcPr>
          <w:p w:rsidR="000D2D50" w:rsidRDefault="000D2D50"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0D2D50" w:rsidRPr="000D787E" w:rsidRDefault="006F0838"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Nuevo personal </w:t>
            </w:r>
          </w:p>
        </w:tc>
      </w:tr>
    </w:tbl>
    <w:p w:rsidR="006D7D86" w:rsidRDefault="006D7D86" w:rsidP="006B45FC">
      <w:pPr>
        <w:jc w:val="both"/>
        <w:rPr>
          <w:rFonts w:asciiTheme="majorHAnsi" w:hAnsiTheme="majorHAnsi" w:cs="Arial"/>
          <w:b/>
        </w:rPr>
      </w:pPr>
    </w:p>
    <w:p w:rsidR="006F0838" w:rsidRDefault="006F0838" w:rsidP="006F0838">
      <w:pPr>
        <w:jc w:val="center"/>
        <w:rPr>
          <w:rFonts w:asciiTheme="majorHAnsi" w:hAnsiTheme="majorHAnsi" w:cs="Arial"/>
          <w:b/>
        </w:rPr>
      </w:pPr>
      <w:r>
        <w:rPr>
          <w:rFonts w:asciiTheme="majorHAnsi" w:hAnsiTheme="majorHAnsi" w:cs="Arial"/>
          <w:b/>
        </w:rPr>
        <w:t>Indicadores</w:t>
      </w:r>
    </w:p>
    <w:tbl>
      <w:tblPr>
        <w:tblStyle w:val="Tablaconcuadrcula4-nfasis3"/>
        <w:tblW w:w="9889" w:type="dxa"/>
        <w:tblLayout w:type="fixed"/>
        <w:tblLook w:val="04A0" w:firstRow="1" w:lastRow="0" w:firstColumn="1" w:lastColumn="0" w:noHBand="0" w:noVBand="1"/>
      </w:tblPr>
      <w:tblGrid>
        <w:gridCol w:w="2943"/>
        <w:gridCol w:w="4282"/>
        <w:gridCol w:w="1554"/>
        <w:gridCol w:w="1110"/>
      </w:tblGrid>
      <w:tr w:rsidR="006F0838" w:rsidRPr="00720C6F" w:rsidTr="004D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92D050"/>
          </w:tcPr>
          <w:p w:rsidR="006F0838" w:rsidRPr="00AB0900" w:rsidRDefault="006F0838" w:rsidP="004D7256">
            <w:pPr>
              <w:jc w:val="center"/>
              <w:rPr>
                <w:rFonts w:ascii="Arial Narrow" w:hAnsi="Arial Narrow" w:cs="Arial"/>
                <w:b w:val="0"/>
                <w:sz w:val="20"/>
                <w:szCs w:val="20"/>
              </w:rPr>
            </w:pPr>
            <w:r w:rsidRPr="00AB0900">
              <w:rPr>
                <w:rFonts w:asciiTheme="majorHAnsi" w:hAnsiTheme="majorHAnsi" w:cs="Arial"/>
                <w:sz w:val="20"/>
                <w:szCs w:val="20"/>
              </w:rPr>
              <w:t>INDICADORES</w:t>
            </w:r>
          </w:p>
        </w:tc>
      </w:tr>
      <w:tr w:rsidR="006F0838" w:rsidRPr="00720C6F" w:rsidTr="004D725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943" w:type="dxa"/>
          </w:tcPr>
          <w:p w:rsidR="006F0838" w:rsidRPr="00AB0900" w:rsidRDefault="006F0838" w:rsidP="004D7256">
            <w:pPr>
              <w:jc w:val="center"/>
              <w:rPr>
                <w:rFonts w:asciiTheme="majorHAnsi" w:hAnsiTheme="majorHAnsi" w:cs="Arial"/>
                <w:bCs w:val="0"/>
                <w:sz w:val="18"/>
                <w:szCs w:val="18"/>
              </w:rPr>
            </w:pPr>
            <w:r w:rsidRPr="00AB0900">
              <w:rPr>
                <w:rFonts w:asciiTheme="majorHAnsi" w:hAnsiTheme="majorHAnsi" w:cs="Arial"/>
                <w:bCs w:val="0"/>
                <w:sz w:val="18"/>
                <w:szCs w:val="18"/>
              </w:rPr>
              <w:t>Indicador</w:t>
            </w:r>
          </w:p>
        </w:tc>
        <w:tc>
          <w:tcPr>
            <w:tcW w:w="4282" w:type="dxa"/>
          </w:tcPr>
          <w:p w:rsidR="006F0838" w:rsidRPr="00AB0900" w:rsidRDefault="006F0838"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Índice</w:t>
            </w:r>
          </w:p>
        </w:tc>
        <w:tc>
          <w:tcPr>
            <w:tcW w:w="1554" w:type="dxa"/>
          </w:tcPr>
          <w:p w:rsidR="006F0838" w:rsidRPr="00AB0900" w:rsidRDefault="006F0838"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Tendencia</w:t>
            </w:r>
          </w:p>
        </w:tc>
        <w:tc>
          <w:tcPr>
            <w:tcW w:w="1110" w:type="dxa"/>
          </w:tcPr>
          <w:p w:rsidR="006F0838" w:rsidRPr="00AB0900" w:rsidRDefault="006F0838"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Meta</w:t>
            </w:r>
          </w:p>
        </w:tc>
      </w:tr>
      <w:tr w:rsidR="006F0838" w:rsidRPr="00720C6F" w:rsidTr="004D7256">
        <w:tc>
          <w:tcPr>
            <w:cnfStyle w:val="001000000000" w:firstRow="0" w:lastRow="0" w:firstColumn="1" w:lastColumn="0" w:oddVBand="0" w:evenVBand="0" w:oddHBand="0" w:evenHBand="0" w:firstRowFirstColumn="0" w:firstRowLastColumn="0" w:lastRowFirstColumn="0" w:lastRowLastColumn="0"/>
            <w:tcW w:w="2943" w:type="dxa"/>
          </w:tcPr>
          <w:p w:rsidR="006F0838" w:rsidRPr="006F0838" w:rsidRDefault="006F0838" w:rsidP="006F0838">
            <w:pPr>
              <w:jc w:val="both"/>
              <w:rPr>
                <w:rFonts w:asciiTheme="majorHAnsi" w:hAnsiTheme="majorHAnsi" w:cs="Arial"/>
                <w:b w:val="0"/>
                <w:bCs w:val="0"/>
                <w:sz w:val="18"/>
                <w:szCs w:val="18"/>
              </w:rPr>
            </w:pPr>
            <w:r>
              <w:rPr>
                <w:rFonts w:asciiTheme="majorHAnsi" w:hAnsiTheme="majorHAnsi" w:cs="Arial"/>
                <w:b w:val="0"/>
                <w:bCs w:val="0"/>
                <w:sz w:val="18"/>
                <w:szCs w:val="18"/>
              </w:rPr>
              <w:t>A</w:t>
            </w:r>
            <w:r w:rsidRPr="006F0838">
              <w:rPr>
                <w:rFonts w:asciiTheme="majorHAnsi" w:hAnsiTheme="majorHAnsi" w:cs="Arial"/>
                <w:b w:val="0"/>
                <w:bCs w:val="0"/>
                <w:sz w:val="18"/>
                <w:szCs w:val="18"/>
              </w:rPr>
              <w:t>signación de personal Técnico y Profesional en la Gestión Documental de planta</w:t>
            </w:r>
          </w:p>
          <w:p w:rsidR="006F0838" w:rsidRPr="00DF1AA0" w:rsidRDefault="006F0838" w:rsidP="004D7256">
            <w:pPr>
              <w:rPr>
                <w:rFonts w:asciiTheme="majorHAnsi" w:hAnsiTheme="majorHAnsi" w:cs="Arial"/>
                <w:b w:val="0"/>
                <w:bCs w:val="0"/>
                <w:sz w:val="18"/>
                <w:szCs w:val="18"/>
              </w:rPr>
            </w:pPr>
          </w:p>
        </w:tc>
        <w:tc>
          <w:tcPr>
            <w:tcW w:w="4282" w:type="dxa"/>
          </w:tcPr>
          <w:p w:rsidR="006F0838" w:rsidRPr="00AB0900" w:rsidRDefault="006F0838" w:rsidP="004D72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 xml:space="preserve">Actividades planteadas en el cronograma vs Actividades ejecutadas </w:t>
            </w:r>
          </w:p>
        </w:tc>
        <w:tc>
          <w:tcPr>
            <w:tcW w:w="1554" w:type="dxa"/>
          </w:tcPr>
          <w:p w:rsidR="006F0838" w:rsidRPr="00AB0900" w:rsidRDefault="006F0838" w:rsidP="004D72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Cumplir</w:t>
            </w:r>
          </w:p>
        </w:tc>
        <w:tc>
          <w:tcPr>
            <w:tcW w:w="1110" w:type="dxa"/>
          </w:tcPr>
          <w:p w:rsidR="006F0838" w:rsidRPr="00AB0900" w:rsidRDefault="006F0838" w:rsidP="004D72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100%</w:t>
            </w:r>
          </w:p>
        </w:tc>
      </w:tr>
    </w:tbl>
    <w:p w:rsidR="006F0838" w:rsidRDefault="006F0838" w:rsidP="006F0838">
      <w:pPr>
        <w:jc w:val="center"/>
        <w:rPr>
          <w:rFonts w:asciiTheme="majorHAnsi" w:hAnsiTheme="majorHAnsi" w:cs="Arial"/>
          <w:b/>
        </w:rPr>
      </w:pPr>
    </w:p>
    <w:p w:rsidR="006F0838" w:rsidRDefault="006F0838" w:rsidP="006F0838">
      <w:pPr>
        <w:jc w:val="center"/>
        <w:rPr>
          <w:rFonts w:asciiTheme="majorHAnsi" w:hAnsiTheme="majorHAnsi" w:cs="Arial"/>
          <w:b/>
        </w:rPr>
      </w:pPr>
      <w:r>
        <w:rPr>
          <w:rFonts w:asciiTheme="majorHAnsi" w:hAnsiTheme="majorHAnsi" w:cs="Arial"/>
          <w:b/>
        </w:rPr>
        <w:t xml:space="preserve">Recursos </w:t>
      </w:r>
    </w:p>
    <w:tbl>
      <w:tblPr>
        <w:tblStyle w:val="Tablaconcuadrcula4-nfasis3"/>
        <w:tblpPr w:leftFromText="141" w:rightFromText="141" w:vertAnchor="text" w:horzAnchor="margin" w:tblpXSpec="center" w:tblpY="124"/>
        <w:tblW w:w="7195" w:type="dxa"/>
        <w:tblLayout w:type="fixed"/>
        <w:tblLook w:val="04A0" w:firstRow="1" w:lastRow="0" w:firstColumn="1" w:lastColumn="0" w:noHBand="0" w:noVBand="1"/>
      </w:tblPr>
      <w:tblGrid>
        <w:gridCol w:w="2943"/>
        <w:gridCol w:w="2126"/>
        <w:gridCol w:w="2126"/>
      </w:tblGrid>
      <w:tr w:rsidR="006F0838" w:rsidRPr="00720C6F" w:rsidTr="006F0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92D050"/>
          </w:tcPr>
          <w:p w:rsidR="006F0838" w:rsidRPr="00AB0900" w:rsidRDefault="006F0838" w:rsidP="006F0838">
            <w:pPr>
              <w:jc w:val="center"/>
              <w:rPr>
                <w:rFonts w:asciiTheme="majorHAnsi" w:hAnsiTheme="majorHAnsi" w:cs="Arial"/>
                <w:sz w:val="20"/>
                <w:szCs w:val="20"/>
              </w:rPr>
            </w:pPr>
            <w:r w:rsidRPr="00AB0900">
              <w:rPr>
                <w:rFonts w:asciiTheme="majorHAnsi" w:hAnsiTheme="majorHAnsi" w:cs="Arial"/>
                <w:sz w:val="20"/>
                <w:szCs w:val="20"/>
              </w:rPr>
              <w:t xml:space="preserve">Tipo </w:t>
            </w:r>
          </w:p>
        </w:tc>
        <w:tc>
          <w:tcPr>
            <w:tcW w:w="2126" w:type="dxa"/>
            <w:shd w:val="clear" w:color="auto" w:fill="92D050"/>
          </w:tcPr>
          <w:p w:rsidR="006F0838" w:rsidRPr="00AB0900" w:rsidRDefault="006F0838" w:rsidP="006F08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Características </w:t>
            </w:r>
          </w:p>
        </w:tc>
        <w:tc>
          <w:tcPr>
            <w:tcW w:w="2126" w:type="dxa"/>
            <w:shd w:val="clear" w:color="auto" w:fill="92D050"/>
          </w:tcPr>
          <w:p w:rsidR="006F0838" w:rsidRPr="00AB0900" w:rsidRDefault="006F0838" w:rsidP="006F08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Observaciones </w:t>
            </w:r>
          </w:p>
        </w:tc>
      </w:tr>
      <w:tr w:rsidR="006F0838" w:rsidRPr="00720C6F" w:rsidTr="006F0838">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2943" w:type="dxa"/>
          </w:tcPr>
          <w:p w:rsidR="006F0838" w:rsidRPr="00AB0900" w:rsidRDefault="006F0838" w:rsidP="006F0838">
            <w:pPr>
              <w:rPr>
                <w:rFonts w:asciiTheme="majorHAnsi" w:hAnsiTheme="majorHAnsi" w:cs="Arial"/>
                <w:b w:val="0"/>
                <w:bCs w:val="0"/>
                <w:sz w:val="18"/>
                <w:szCs w:val="18"/>
              </w:rPr>
            </w:pPr>
          </w:p>
          <w:p w:rsidR="006F0838" w:rsidRPr="00AB0900" w:rsidRDefault="006F0838" w:rsidP="006F0838">
            <w:pPr>
              <w:jc w:val="center"/>
              <w:rPr>
                <w:rFonts w:asciiTheme="majorHAnsi" w:hAnsiTheme="majorHAnsi" w:cs="Arial"/>
                <w:b w:val="0"/>
                <w:bCs w:val="0"/>
                <w:sz w:val="18"/>
                <w:szCs w:val="18"/>
              </w:rPr>
            </w:pPr>
            <w:r w:rsidRPr="00AB0900">
              <w:rPr>
                <w:rFonts w:asciiTheme="majorHAnsi" w:hAnsiTheme="majorHAnsi" w:cs="Arial"/>
                <w:b w:val="0"/>
                <w:bCs w:val="0"/>
                <w:sz w:val="18"/>
                <w:szCs w:val="18"/>
              </w:rPr>
              <w:t>Humano</w:t>
            </w:r>
          </w:p>
          <w:p w:rsidR="006F0838" w:rsidRPr="00720C6F" w:rsidRDefault="006F0838" w:rsidP="006F0838">
            <w:pPr>
              <w:rPr>
                <w:rFonts w:ascii="Arial Narrow" w:hAnsi="Arial Narrow" w:cs="Arial"/>
              </w:rPr>
            </w:pPr>
          </w:p>
        </w:tc>
        <w:tc>
          <w:tcPr>
            <w:tcW w:w="2126" w:type="dxa"/>
          </w:tcPr>
          <w:p w:rsidR="006F0838" w:rsidRDefault="006F0838" w:rsidP="006F083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6F0838" w:rsidRPr="00AB0900" w:rsidRDefault="006F0838" w:rsidP="006F083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Un (1) un grupo de Secretaria Administrativa </w:t>
            </w:r>
          </w:p>
        </w:tc>
        <w:tc>
          <w:tcPr>
            <w:tcW w:w="2126" w:type="dxa"/>
          </w:tcPr>
          <w:p w:rsidR="006F0838" w:rsidRDefault="006F0838" w:rsidP="006F083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6F0838" w:rsidRPr="00AB0900" w:rsidRDefault="00B341E0" w:rsidP="006F083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Un (1) Secretario en </w:t>
            </w:r>
            <w:r w:rsidR="006F0838">
              <w:rPr>
                <w:rFonts w:asciiTheme="majorHAnsi" w:hAnsiTheme="majorHAnsi" w:cs="Arial"/>
                <w:sz w:val="18"/>
                <w:szCs w:val="18"/>
              </w:rPr>
              <w:t xml:space="preserve">secretaria Administrativa </w:t>
            </w:r>
          </w:p>
          <w:p w:rsidR="006F0838" w:rsidRPr="00AB0900" w:rsidRDefault="006F0838" w:rsidP="006F083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rsidR="006F0838" w:rsidRDefault="006F0838" w:rsidP="006F0838">
      <w:pPr>
        <w:jc w:val="center"/>
        <w:rPr>
          <w:rFonts w:asciiTheme="majorHAnsi" w:hAnsiTheme="majorHAnsi" w:cs="Arial"/>
          <w:b/>
        </w:rPr>
      </w:pPr>
    </w:p>
    <w:p w:rsidR="006F0838" w:rsidRDefault="006F0838" w:rsidP="006F0838">
      <w:pPr>
        <w:jc w:val="center"/>
        <w:rPr>
          <w:rFonts w:asciiTheme="majorHAnsi" w:hAnsiTheme="majorHAnsi" w:cs="Arial"/>
          <w:b/>
        </w:rPr>
      </w:pPr>
    </w:p>
    <w:p w:rsidR="006F0838" w:rsidRDefault="006F0838" w:rsidP="006B45FC">
      <w:pPr>
        <w:jc w:val="both"/>
        <w:rPr>
          <w:rFonts w:asciiTheme="majorHAnsi" w:hAnsiTheme="majorHAnsi" w:cs="Arial"/>
          <w:b/>
        </w:rPr>
      </w:pPr>
    </w:p>
    <w:p w:rsidR="00B341E0" w:rsidRDefault="00B341E0" w:rsidP="006B45FC">
      <w:pPr>
        <w:jc w:val="both"/>
        <w:rPr>
          <w:rFonts w:asciiTheme="majorHAnsi" w:hAnsiTheme="majorHAnsi" w:cs="Arial"/>
          <w:b/>
        </w:rPr>
      </w:pPr>
    </w:p>
    <w:p w:rsidR="00200194" w:rsidRDefault="00200194" w:rsidP="006B45FC">
      <w:pPr>
        <w:jc w:val="both"/>
        <w:rPr>
          <w:rFonts w:asciiTheme="majorHAnsi" w:hAnsiTheme="majorHAnsi" w:cs="Arial"/>
          <w:b/>
        </w:rPr>
      </w:pPr>
    </w:p>
    <w:p w:rsidR="00200194" w:rsidRDefault="008E3C02" w:rsidP="006B45FC">
      <w:pPr>
        <w:jc w:val="both"/>
        <w:rPr>
          <w:rFonts w:asciiTheme="majorHAnsi" w:hAnsiTheme="majorHAnsi" w:cs="Arial"/>
          <w:b/>
        </w:rPr>
      </w:pPr>
      <w:r w:rsidRPr="005E20FD">
        <w:rPr>
          <w:rFonts w:asciiTheme="majorHAnsi" w:hAnsiTheme="majorHAnsi" w:cs="Arial"/>
          <w:b/>
        </w:rPr>
        <w:t>6.1.</w:t>
      </w:r>
      <w:r w:rsidR="00CF6010">
        <w:rPr>
          <w:rFonts w:asciiTheme="majorHAnsi" w:hAnsiTheme="majorHAnsi" w:cs="Arial"/>
          <w:b/>
        </w:rPr>
        <w:t>6</w:t>
      </w:r>
      <w:r w:rsidRPr="005E20FD">
        <w:rPr>
          <w:rFonts w:asciiTheme="majorHAnsi" w:hAnsiTheme="majorHAnsi" w:cs="Arial"/>
          <w:b/>
        </w:rPr>
        <w:t xml:space="preserve"> </w:t>
      </w:r>
      <w:r w:rsidR="00A0251D" w:rsidRPr="005E20FD">
        <w:rPr>
          <w:rFonts w:asciiTheme="majorHAnsi" w:hAnsiTheme="majorHAnsi" w:cs="Arial"/>
          <w:b/>
        </w:rPr>
        <w:t>Proyecto de mejoras Tecnológicos y de Seguridad en la Información.</w:t>
      </w:r>
    </w:p>
    <w:p w:rsidR="006F5201" w:rsidRPr="005E20FD" w:rsidRDefault="008E3C02" w:rsidP="006B45FC">
      <w:pPr>
        <w:jc w:val="both"/>
        <w:rPr>
          <w:rFonts w:asciiTheme="majorHAnsi" w:hAnsiTheme="majorHAnsi" w:cs="Arial"/>
        </w:rPr>
      </w:pPr>
      <w:r w:rsidRPr="005E20FD">
        <w:rPr>
          <w:rFonts w:asciiTheme="majorHAnsi" w:hAnsiTheme="majorHAnsi" w:cs="Arial"/>
          <w:b/>
        </w:rPr>
        <w:t xml:space="preserve">Objetivo: </w:t>
      </w:r>
      <w:r w:rsidR="006F5201" w:rsidRPr="005E20FD">
        <w:rPr>
          <w:rFonts w:asciiTheme="majorHAnsi" w:hAnsiTheme="majorHAnsi" w:cs="Arial"/>
          <w:b/>
        </w:rPr>
        <w:t xml:space="preserve"> </w:t>
      </w:r>
      <w:r w:rsidR="006F5201" w:rsidRPr="005E20FD">
        <w:rPr>
          <w:rFonts w:asciiTheme="majorHAnsi" w:hAnsiTheme="majorHAnsi" w:cs="Arial"/>
        </w:rPr>
        <w:t xml:space="preserve">Ofrecer alternativas para la actualización de los equipos y mejoras de infraestructura tecnológica </w:t>
      </w:r>
      <w:r w:rsidR="00CF6010">
        <w:rPr>
          <w:rFonts w:asciiTheme="majorHAnsi" w:hAnsiTheme="majorHAnsi" w:cs="Arial"/>
        </w:rPr>
        <w:t>para</w:t>
      </w:r>
      <w:r w:rsidR="006F5201" w:rsidRPr="005E20FD">
        <w:rPr>
          <w:rFonts w:asciiTheme="majorHAnsi" w:hAnsiTheme="majorHAnsi" w:cs="Arial"/>
        </w:rPr>
        <w:t xml:space="preserve"> Gobernación de Risaralda.</w:t>
      </w:r>
    </w:p>
    <w:p w:rsidR="00363D6C" w:rsidRPr="00363D6C" w:rsidRDefault="006F5201" w:rsidP="006B45FC">
      <w:pPr>
        <w:jc w:val="both"/>
      </w:pPr>
      <w:r w:rsidRPr="005E20FD">
        <w:rPr>
          <w:rFonts w:asciiTheme="majorHAnsi" w:hAnsiTheme="majorHAnsi" w:cs="Arial"/>
          <w:b/>
        </w:rPr>
        <w:t xml:space="preserve">Alcance del proyecto: </w:t>
      </w:r>
      <w:r w:rsidRPr="005E20FD">
        <w:rPr>
          <w:rFonts w:asciiTheme="majorHAnsi" w:hAnsiTheme="majorHAnsi" w:cs="Arial"/>
        </w:rPr>
        <w:t xml:space="preserve">Desde la frecuente actualización de los equipos y mejoras de la infraestructura </w:t>
      </w:r>
      <w:r w:rsidR="009C0CAC" w:rsidRPr="005E20FD">
        <w:rPr>
          <w:rFonts w:asciiTheme="majorHAnsi" w:hAnsiTheme="majorHAnsi" w:cs="Arial"/>
        </w:rPr>
        <w:t>tecnológica</w:t>
      </w:r>
      <w:r w:rsidR="00363D6C">
        <w:t>.</w:t>
      </w:r>
    </w:p>
    <w:p w:rsidR="009C0CAC" w:rsidRDefault="009C0CAC" w:rsidP="009C0CAC">
      <w:pPr>
        <w:jc w:val="center"/>
        <w:rPr>
          <w:rFonts w:asciiTheme="majorHAnsi" w:hAnsiTheme="majorHAnsi" w:cs="Arial"/>
          <w:b/>
        </w:rPr>
      </w:pPr>
      <w:r w:rsidRPr="009C0CAC">
        <w:rPr>
          <w:rFonts w:asciiTheme="majorHAnsi" w:hAnsiTheme="majorHAnsi" w:cs="Arial"/>
          <w:b/>
        </w:rPr>
        <w:t>Actividades</w:t>
      </w:r>
    </w:p>
    <w:tbl>
      <w:tblPr>
        <w:tblStyle w:val="Tablaconcuadrcula4-nfasis3"/>
        <w:tblW w:w="9889" w:type="dxa"/>
        <w:tblLayout w:type="fixed"/>
        <w:tblLook w:val="04A0" w:firstRow="1" w:lastRow="0" w:firstColumn="1" w:lastColumn="0" w:noHBand="0" w:noVBand="1"/>
      </w:tblPr>
      <w:tblGrid>
        <w:gridCol w:w="550"/>
        <w:gridCol w:w="3386"/>
        <w:gridCol w:w="1588"/>
        <w:gridCol w:w="538"/>
        <w:gridCol w:w="992"/>
        <w:gridCol w:w="992"/>
        <w:gridCol w:w="1843"/>
      </w:tblGrid>
      <w:tr w:rsidR="009C0CAC" w:rsidRPr="000D787E" w:rsidTr="004D7256">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0" w:type="dxa"/>
            <w:shd w:val="clear" w:color="auto" w:fill="92D050"/>
          </w:tcPr>
          <w:p w:rsidR="009C0CAC" w:rsidRPr="000D787E" w:rsidRDefault="009C0CAC" w:rsidP="004D7256">
            <w:pPr>
              <w:jc w:val="center"/>
              <w:rPr>
                <w:rFonts w:asciiTheme="majorHAnsi" w:hAnsiTheme="majorHAnsi" w:cs="Arial"/>
                <w:b w:val="0"/>
                <w:bCs w:val="0"/>
                <w:sz w:val="18"/>
                <w:szCs w:val="18"/>
              </w:rPr>
            </w:pPr>
          </w:p>
          <w:p w:rsidR="009C0CAC" w:rsidRPr="000D787E" w:rsidRDefault="009C0CAC" w:rsidP="004D7256">
            <w:pPr>
              <w:jc w:val="center"/>
              <w:rPr>
                <w:rFonts w:asciiTheme="majorHAnsi" w:hAnsiTheme="majorHAnsi" w:cs="Arial"/>
                <w:b w:val="0"/>
                <w:sz w:val="18"/>
                <w:szCs w:val="18"/>
              </w:rPr>
            </w:pPr>
            <w:r w:rsidRPr="000D787E">
              <w:rPr>
                <w:rFonts w:asciiTheme="majorHAnsi" w:hAnsiTheme="majorHAnsi" w:cs="Arial"/>
                <w:sz w:val="18"/>
                <w:szCs w:val="18"/>
              </w:rPr>
              <w:t>№</w:t>
            </w:r>
          </w:p>
        </w:tc>
        <w:tc>
          <w:tcPr>
            <w:tcW w:w="3386" w:type="dxa"/>
            <w:shd w:val="clear" w:color="auto" w:fill="92D050"/>
          </w:tcPr>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ACTIVIDAD</w:t>
            </w:r>
          </w:p>
        </w:tc>
        <w:tc>
          <w:tcPr>
            <w:tcW w:w="1588" w:type="dxa"/>
            <w:shd w:val="clear" w:color="auto" w:fill="92D050"/>
          </w:tcPr>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RESPONSABLE</w:t>
            </w:r>
          </w:p>
        </w:tc>
        <w:tc>
          <w:tcPr>
            <w:tcW w:w="1530" w:type="dxa"/>
            <w:gridSpan w:val="2"/>
            <w:shd w:val="clear" w:color="auto" w:fill="92D050"/>
          </w:tcPr>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 xml:space="preserve">            INICIO  </w:t>
            </w:r>
          </w:p>
        </w:tc>
        <w:tc>
          <w:tcPr>
            <w:tcW w:w="992" w:type="dxa"/>
            <w:shd w:val="clear" w:color="auto" w:fill="92D050"/>
          </w:tcPr>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FIN</w:t>
            </w:r>
          </w:p>
        </w:tc>
        <w:tc>
          <w:tcPr>
            <w:tcW w:w="1843" w:type="dxa"/>
            <w:shd w:val="clear" w:color="auto" w:fill="92D050"/>
          </w:tcPr>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8"/>
                <w:szCs w:val="18"/>
              </w:rPr>
            </w:pPr>
          </w:p>
          <w:p w:rsidR="009C0CAC" w:rsidRPr="000D787E" w:rsidRDefault="009C0CAC"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0D787E">
              <w:rPr>
                <w:rFonts w:asciiTheme="majorHAnsi" w:hAnsiTheme="majorHAnsi" w:cs="Arial"/>
                <w:sz w:val="18"/>
                <w:szCs w:val="18"/>
              </w:rPr>
              <w:t>EVIDENCIA</w:t>
            </w:r>
          </w:p>
        </w:tc>
      </w:tr>
      <w:tr w:rsidR="009C0CAC" w:rsidRPr="000D787E" w:rsidTr="004D7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9C0CAC" w:rsidRDefault="009C0CAC" w:rsidP="004D7256">
            <w:pPr>
              <w:jc w:val="center"/>
              <w:rPr>
                <w:rFonts w:asciiTheme="majorHAnsi" w:hAnsiTheme="majorHAnsi" w:cs="Arial"/>
                <w:bCs w:val="0"/>
                <w:sz w:val="18"/>
                <w:szCs w:val="18"/>
              </w:rPr>
            </w:pPr>
          </w:p>
          <w:p w:rsidR="009C0CAC" w:rsidRPr="000D787E" w:rsidRDefault="009C0CAC" w:rsidP="004D7256">
            <w:pPr>
              <w:jc w:val="center"/>
              <w:rPr>
                <w:rFonts w:asciiTheme="majorHAnsi" w:hAnsiTheme="majorHAnsi" w:cs="Arial"/>
                <w:b w:val="0"/>
                <w:sz w:val="18"/>
                <w:szCs w:val="18"/>
              </w:rPr>
            </w:pPr>
            <w:r w:rsidRPr="000D787E">
              <w:rPr>
                <w:rFonts w:asciiTheme="majorHAnsi" w:hAnsiTheme="majorHAnsi" w:cs="Arial"/>
                <w:b w:val="0"/>
                <w:sz w:val="18"/>
                <w:szCs w:val="18"/>
              </w:rPr>
              <w:t>1</w:t>
            </w:r>
          </w:p>
        </w:tc>
        <w:tc>
          <w:tcPr>
            <w:tcW w:w="3386" w:type="dxa"/>
          </w:tcPr>
          <w:p w:rsidR="009C0CAC" w:rsidRDefault="009C0CAC"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Actualización y modernización de los equipos tecnológicos del archivo central de la entidad </w:t>
            </w:r>
          </w:p>
          <w:p w:rsidR="009C0CAC" w:rsidRPr="000D787E" w:rsidRDefault="009C0CAC"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2126" w:type="dxa"/>
            <w:gridSpan w:val="2"/>
          </w:tcPr>
          <w:p w:rsidR="009C0CAC" w:rsidRDefault="009C0CAC"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Secretaria de las TICS</w:t>
            </w:r>
          </w:p>
          <w:p w:rsidR="009C0CAC" w:rsidRDefault="009C0CAC"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9C0CAC" w:rsidRPr="000D787E" w:rsidRDefault="009C0CAC"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992" w:type="dxa"/>
          </w:tcPr>
          <w:p w:rsidR="009C0CAC" w:rsidRDefault="00E05838"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Ene</w:t>
            </w:r>
          </w:p>
          <w:p w:rsidR="00E05838" w:rsidRPr="000D787E" w:rsidRDefault="00E05838"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2023</w:t>
            </w:r>
          </w:p>
        </w:tc>
        <w:tc>
          <w:tcPr>
            <w:tcW w:w="992" w:type="dxa"/>
          </w:tcPr>
          <w:p w:rsidR="009C0CAC" w:rsidRDefault="00E05838"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Dic</w:t>
            </w:r>
          </w:p>
          <w:p w:rsidR="00E05838" w:rsidRPr="000D787E" w:rsidRDefault="00905E6E"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2025</w:t>
            </w:r>
          </w:p>
        </w:tc>
        <w:tc>
          <w:tcPr>
            <w:tcW w:w="1843" w:type="dxa"/>
          </w:tcPr>
          <w:p w:rsidR="009C0CAC" w:rsidRPr="000D787E" w:rsidRDefault="00E05838" w:rsidP="009C0CAC">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Equipos tecnológicos y programas acordes a los desarrollos tecnológicos </w:t>
            </w:r>
          </w:p>
        </w:tc>
      </w:tr>
    </w:tbl>
    <w:p w:rsidR="009C0CAC" w:rsidRPr="009C0CAC" w:rsidRDefault="009C0CAC" w:rsidP="009C0CAC">
      <w:pPr>
        <w:jc w:val="center"/>
        <w:rPr>
          <w:rFonts w:asciiTheme="majorHAnsi" w:hAnsiTheme="majorHAnsi" w:cs="Arial"/>
          <w:b/>
        </w:rPr>
      </w:pPr>
    </w:p>
    <w:p w:rsidR="00200194" w:rsidRDefault="00032DB4" w:rsidP="00032DB4">
      <w:pPr>
        <w:jc w:val="center"/>
        <w:rPr>
          <w:rFonts w:asciiTheme="majorHAnsi" w:hAnsiTheme="majorHAnsi" w:cs="Arial"/>
          <w:b/>
        </w:rPr>
      </w:pPr>
      <w:r>
        <w:rPr>
          <w:rFonts w:asciiTheme="majorHAnsi" w:hAnsiTheme="majorHAnsi" w:cs="Arial"/>
          <w:b/>
        </w:rPr>
        <w:lastRenderedPageBreak/>
        <w:t>Indicadores</w:t>
      </w:r>
    </w:p>
    <w:tbl>
      <w:tblPr>
        <w:tblStyle w:val="Tablaconcuadrcula4-nfasis3"/>
        <w:tblW w:w="9889" w:type="dxa"/>
        <w:tblLayout w:type="fixed"/>
        <w:tblLook w:val="04A0" w:firstRow="1" w:lastRow="0" w:firstColumn="1" w:lastColumn="0" w:noHBand="0" w:noVBand="1"/>
      </w:tblPr>
      <w:tblGrid>
        <w:gridCol w:w="2943"/>
        <w:gridCol w:w="4282"/>
        <w:gridCol w:w="1554"/>
        <w:gridCol w:w="1110"/>
      </w:tblGrid>
      <w:tr w:rsidR="00032DB4" w:rsidRPr="00720C6F" w:rsidTr="004D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92D050"/>
          </w:tcPr>
          <w:p w:rsidR="00032DB4" w:rsidRPr="00AB0900" w:rsidRDefault="00032DB4" w:rsidP="004D7256">
            <w:pPr>
              <w:jc w:val="center"/>
              <w:rPr>
                <w:rFonts w:ascii="Arial Narrow" w:hAnsi="Arial Narrow" w:cs="Arial"/>
                <w:b w:val="0"/>
                <w:sz w:val="20"/>
                <w:szCs w:val="20"/>
              </w:rPr>
            </w:pPr>
            <w:r w:rsidRPr="00AB0900">
              <w:rPr>
                <w:rFonts w:asciiTheme="majorHAnsi" w:hAnsiTheme="majorHAnsi" w:cs="Arial"/>
                <w:sz w:val="20"/>
                <w:szCs w:val="20"/>
              </w:rPr>
              <w:t>INDICADORES</w:t>
            </w:r>
          </w:p>
        </w:tc>
      </w:tr>
      <w:tr w:rsidR="00032DB4" w:rsidRPr="00720C6F" w:rsidTr="004D725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943" w:type="dxa"/>
          </w:tcPr>
          <w:p w:rsidR="00032DB4" w:rsidRPr="00AB0900" w:rsidRDefault="00032DB4" w:rsidP="004D7256">
            <w:pPr>
              <w:jc w:val="center"/>
              <w:rPr>
                <w:rFonts w:asciiTheme="majorHAnsi" w:hAnsiTheme="majorHAnsi" w:cs="Arial"/>
                <w:bCs w:val="0"/>
                <w:sz w:val="18"/>
                <w:szCs w:val="18"/>
              </w:rPr>
            </w:pPr>
            <w:r w:rsidRPr="00AB0900">
              <w:rPr>
                <w:rFonts w:asciiTheme="majorHAnsi" w:hAnsiTheme="majorHAnsi" w:cs="Arial"/>
                <w:bCs w:val="0"/>
                <w:sz w:val="18"/>
                <w:szCs w:val="18"/>
              </w:rPr>
              <w:t>Indicador</w:t>
            </w:r>
          </w:p>
        </w:tc>
        <w:tc>
          <w:tcPr>
            <w:tcW w:w="4282" w:type="dxa"/>
          </w:tcPr>
          <w:p w:rsidR="00032DB4" w:rsidRPr="00AB0900" w:rsidRDefault="00032DB4"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Índice</w:t>
            </w:r>
          </w:p>
        </w:tc>
        <w:tc>
          <w:tcPr>
            <w:tcW w:w="1554" w:type="dxa"/>
          </w:tcPr>
          <w:p w:rsidR="00032DB4" w:rsidRPr="00AB0900" w:rsidRDefault="00032DB4"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Tendencia</w:t>
            </w:r>
          </w:p>
        </w:tc>
        <w:tc>
          <w:tcPr>
            <w:tcW w:w="1110" w:type="dxa"/>
          </w:tcPr>
          <w:p w:rsidR="00032DB4" w:rsidRPr="00AB0900" w:rsidRDefault="00032DB4" w:rsidP="004D72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AB0900">
              <w:rPr>
                <w:rFonts w:asciiTheme="majorHAnsi" w:hAnsiTheme="majorHAnsi" w:cs="Arial"/>
                <w:b/>
                <w:sz w:val="18"/>
                <w:szCs w:val="18"/>
              </w:rPr>
              <w:t>Meta</w:t>
            </w:r>
          </w:p>
        </w:tc>
      </w:tr>
      <w:tr w:rsidR="00032DB4" w:rsidRPr="00720C6F" w:rsidTr="004D7256">
        <w:tc>
          <w:tcPr>
            <w:cnfStyle w:val="001000000000" w:firstRow="0" w:lastRow="0" w:firstColumn="1" w:lastColumn="0" w:oddVBand="0" w:evenVBand="0" w:oddHBand="0" w:evenHBand="0" w:firstRowFirstColumn="0" w:firstRowLastColumn="0" w:lastRowFirstColumn="0" w:lastRowLastColumn="0"/>
            <w:tcW w:w="2943" w:type="dxa"/>
          </w:tcPr>
          <w:p w:rsidR="00032DB4" w:rsidRPr="00032DB4" w:rsidRDefault="00032DB4" w:rsidP="00032DB4">
            <w:pPr>
              <w:rPr>
                <w:rFonts w:asciiTheme="majorHAnsi" w:hAnsiTheme="majorHAnsi" w:cs="Arial"/>
                <w:b w:val="0"/>
                <w:sz w:val="18"/>
                <w:szCs w:val="18"/>
              </w:rPr>
            </w:pPr>
            <w:r w:rsidRPr="00032DB4">
              <w:rPr>
                <w:rFonts w:asciiTheme="majorHAnsi" w:hAnsiTheme="majorHAnsi" w:cs="Arial"/>
                <w:b w:val="0"/>
                <w:sz w:val="18"/>
                <w:szCs w:val="18"/>
              </w:rPr>
              <w:t xml:space="preserve">Actualización y modernización de los equipos tecnológicos del archivo central de la entidad </w:t>
            </w:r>
          </w:p>
          <w:p w:rsidR="00032DB4" w:rsidRPr="00DF1AA0" w:rsidRDefault="00032DB4" w:rsidP="004D7256">
            <w:pPr>
              <w:rPr>
                <w:rFonts w:asciiTheme="majorHAnsi" w:hAnsiTheme="majorHAnsi" w:cs="Arial"/>
                <w:b w:val="0"/>
                <w:bCs w:val="0"/>
                <w:sz w:val="18"/>
                <w:szCs w:val="18"/>
              </w:rPr>
            </w:pPr>
          </w:p>
        </w:tc>
        <w:tc>
          <w:tcPr>
            <w:tcW w:w="4282" w:type="dxa"/>
          </w:tcPr>
          <w:p w:rsidR="00032DB4" w:rsidRPr="00AB0900" w:rsidRDefault="00032DB4" w:rsidP="004D72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 xml:space="preserve">Actividades planteadas en el cronograma vs Actividades ejecutadas </w:t>
            </w:r>
          </w:p>
        </w:tc>
        <w:tc>
          <w:tcPr>
            <w:tcW w:w="1554" w:type="dxa"/>
          </w:tcPr>
          <w:p w:rsidR="00032DB4" w:rsidRPr="00AB0900" w:rsidRDefault="00032DB4" w:rsidP="004D72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Cumplir</w:t>
            </w:r>
          </w:p>
        </w:tc>
        <w:tc>
          <w:tcPr>
            <w:tcW w:w="1110" w:type="dxa"/>
          </w:tcPr>
          <w:p w:rsidR="00032DB4" w:rsidRPr="00AB0900" w:rsidRDefault="00032DB4" w:rsidP="004D72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B0900">
              <w:rPr>
                <w:rFonts w:asciiTheme="majorHAnsi" w:hAnsiTheme="majorHAnsi" w:cs="Arial"/>
                <w:sz w:val="18"/>
                <w:szCs w:val="18"/>
              </w:rPr>
              <w:t>100%</w:t>
            </w:r>
          </w:p>
        </w:tc>
      </w:tr>
    </w:tbl>
    <w:p w:rsidR="00032DB4" w:rsidRDefault="00032DB4" w:rsidP="00032DB4">
      <w:pPr>
        <w:jc w:val="center"/>
        <w:rPr>
          <w:rFonts w:asciiTheme="majorHAnsi" w:hAnsiTheme="majorHAnsi" w:cs="Arial"/>
          <w:b/>
        </w:rPr>
      </w:pPr>
    </w:p>
    <w:p w:rsidR="00200194" w:rsidRDefault="00032DB4" w:rsidP="00032DB4">
      <w:pPr>
        <w:jc w:val="center"/>
        <w:rPr>
          <w:rFonts w:asciiTheme="majorHAnsi" w:hAnsiTheme="majorHAnsi" w:cs="Arial"/>
          <w:b/>
        </w:rPr>
      </w:pPr>
      <w:r>
        <w:rPr>
          <w:rFonts w:asciiTheme="majorHAnsi" w:hAnsiTheme="majorHAnsi" w:cs="Arial"/>
          <w:b/>
        </w:rPr>
        <w:t>Recursos</w:t>
      </w:r>
    </w:p>
    <w:tbl>
      <w:tblPr>
        <w:tblStyle w:val="Tablaconcuadrcula4-nfasis3"/>
        <w:tblpPr w:leftFromText="141" w:rightFromText="141" w:vertAnchor="text" w:horzAnchor="margin" w:tblpXSpec="center" w:tblpY="124"/>
        <w:tblW w:w="7195" w:type="dxa"/>
        <w:tblLayout w:type="fixed"/>
        <w:tblLook w:val="04A0" w:firstRow="1" w:lastRow="0" w:firstColumn="1" w:lastColumn="0" w:noHBand="0" w:noVBand="1"/>
      </w:tblPr>
      <w:tblGrid>
        <w:gridCol w:w="2943"/>
        <w:gridCol w:w="2126"/>
        <w:gridCol w:w="2126"/>
      </w:tblGrid>
      <w:tr w:rsidR="00032DB4" w:rsidRPr="00720C6F" w:rsidTr="004D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92D050"/>
          </w:tcPr>
          <w:p w:rsidR="00032DB4" w:rsidRPr="00AB0900" w:rsidRDefault="00032DB4" w:rsidP="004D7256">
            <w:pPr>
              <w:jc w:val="center"/>
              <w:rPr>
                <w:rFonts w:asciiTheme="majorHAnsi" w:hAnsiTheme="majorHAnsi" w:cs="Arial"/>
                <w:sz w:val="20"/>
                <w:szCs w:val="20"/>
              </w:rPr>
            </w:pPr>
            <w:r w:rsidRPr="00AB0900">
              <w:rPr>
                <w:rFonts w:asciiTheme="majorHAnsi" w:hAnsiTheme="majorHAnsi" w:cs="Arial"/>
                <w:sz w:val="20"/>
                <w:szCs w:val="20"/>
              </w:rPr>
              <w:t xml:space="preserve">Tipo </w:t>
            </w:r>
          </w:p>
        </w:tc>
        <w:tc>
          <w:tcPr>
            <w:tcW w:w="2126" w:type="dxa"/>
            <w:shd w:val="clear" w:color="auto" w:fill="92D050"/>
          </w:tcPr>
          <w:p w:rsidR="00032DB4" w:rsidRPr="00AB0900" w:rsidRDefault="00032DB4"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Características </w:t>
            </w:r>
          </w:p>
        </w:tc>
        <w:tc>
          <w:tcPr>
            <w:tcW w:w="2126" w:type="dxa"/>
            <w:shd w:val="clear" w:color="auto" w:fill="92D050"/>
          </w:tcPr>
          <w:p w:rsidR="00032DB4" w:rsidRPr="00AB0900" w:rsidRDefault="00032DB4" w:rsidP="004D725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B0900">
              <w:rPr>
                <w:rFonts w:asciiTheme="majorHAnsi" w:hAnsiTheme="majorHAnsi" w:cs="Arial"/>
                <w:sz w:val="20"/>
                <w:szCs w:val="20"/>
              </w:rPr>
              <w:t xml:space="preserve">Observaciones </w:t>
            </w:r>
          </w:p>
        </w:tc>
      </w:tr>
      <w:tr w:rsidR="00032DB4" w:rsidRPr="00720C6F" w:rsidTr="004D7256">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2943" w:type="dxa"/>
          </w:tcPr>
          <w:p w:rsidR="00032DB4" w:rsidRPr="00363D6C" w:rsidRDefault="00032DB4" w:rsidP="004D7256">
            <w:pPr>
              <w:rPr>
                <w:rFonts w:asciiTheme="majorHAnsi" w:hAnsiTheme="majorHAnsi" w:cs="Arial"/>
                <w:b w:val="0"/>
                <w:bCs w:val="0"/>
                <w:sz w:val="18"/>
                <w:szCs w:val="18"/>
              </w:rPr>
            </w:pPr>
          </w:p>
          <w:p w:rsidR="00032DB4" w:rsidRPr="00363D6C" w:rsidRDefault="00032DB4" w:rsidP="004D7256">
            <w:pPr>
              <w:jc w:val="center"/>
              <w:rPr>
                <w:rFonts w:asciiTheme="majorHAnsi" w:hAnsiTheme="majorHAnsi" w:cs="Arial"/>
                <w:b w:val="0"/>
                <w:bCs w:val="0"/>
                <w:sz w:val="18"/>
                <w:szCs w:val="18"/>
              </w:rPr>
            </w:pPr>
            <w:r w:rsidRPr="00363D6C">
              <w:rPr>
                <w:rFonts w:asciiTheme="majorHAnsi" w:hAnsiTheme="majorHAnsi" w:cs="Arial"/>
                <w:b w:val="0"/>
                <w:bCs w:val="0"/>
                <w:sz w:val="18"/>
                <w:szCs w:val="18"/>
              </w:rPr>
              <w:t>Humano</w:t>
            </w:r>
          </w:p>
          <w:p w:rsidR="00032DB4" w:rsidRPr="00363D6C" w:rsidRDefault="00032DB4" w:rsidP="004D7256">
            <w:pPr>
              <w:rPr>
                <w:rFonts w:ascii="Arial Narrow" w:hAnsi="Arial Narrow" w:cs="Arial"/>
                <w:sz w:val="18"/>
                <w:szCs w:val="18"/>
              </w:rPr>
            </w:pPr>
          </w:p>
        </w:tc>
        <w:tc>
          <w:tcPr>
            <w:tcW w:w="2126" w:type="dxa"/>
          </w:tcPr>
          <w:p w:rsidR="00032DB4" w:rsidRPr="00363D6C" w:rsidRDefault="00032DB4"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032DB4" w:rsidRPr="00363D6C" w:rsidRDefault="00032DB4"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Un (1) un grupo de </w:t>
            </w:r>
            <w:r w:rsidR="00B0588F" w:rsidRPr="00363D6C">
              <w:rPr>
                <w:rFonts w:asciiTheme="majorHAnsi" w:hAnsiTheme="majorHAnsi" w:cs="Arial"/>
                <w:sz w:val="18"/>
                <w:szCs w:val="18"/>
              </w:rPr>
              <w:t>la Secretaria de las TICS</w:t>
            </w:r>
          </w:p>
        </w:tc>
        <w:tc>
          <w:tcPr>
            <w:tcW w:w="2126" w:type="dxa"/>
          </w:tcPr>
          <w:p w:rsidR="00032DB4" w:rsidRPr="00363D6C" w:rsidRDefault="00032DB4"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032DB4" w:rsidRPr="00363D6C" w:rsidRDefault="00032DB4"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63D6C">
              <w:rPr>
                <w:rFonts w:asciiTheme="majorHAnsi" w:hAnsiTheme="majorHAnsi" w:cs="Arial"/>
                <w:sz w:val="18"/>
                <w:szCs w:val="18"/>
              </w:rPr>
              <w:t xml:space="preserve">Un (1) profesional de </w:t>
            </w:r>
            <w:r w:rsidR="00B0588F" w:rsidRPr="00363D6C">
              <w:rPr>
                <w:rFonts w:asciiTheme="majorHAnsi" w:hAnsiTheme="majorHAnsi" w:cs="Arial"/>
                <w:sz w:val="18"/>
                <w:szCs w:val="18"/>
              </w:rPr>
              <w:t xml:space="preserve">la </w:t>
            </w:r>
            <w:r w:rsidRPr="00363D6C">
              <w:rPr>
                <w:rFonts w:asciiTheme="majorHAnsi" w:hAnsiTheme="majorHAnsi" w:cs="Arial"/>
                <w:sz w:val="18"/>
                <w:szCs w:val="18"/>
              </w:rPr>
              <w:t xml:space="preserve">secretaria </w:t>
            </w:r>
            <w:r w:rsidR="00B0588F" w:rsidRPr="00363D6C">
              <w:rPr>
                <w:rFonts w:asciiTheme="majorHAnsi" w:hAnsiTheme="majorHAnsi" w:cs="Arial"/>
                <w:sz w:val="18"/>
                <w:szCs w:val="18"/>
              </w:rPr>
              <w:t>de las TICS</w:t>
            </w:r>
          </w:p>
          <w:p w:rsidR="00032DB4" w:rsidRPr="00363D6C" w:rsidRDefault="00032DB4" w:rsidP="004D725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rsidR="00032DB4" w:rsidRDefault="00032DB4" w:rsidP="00032DB4">
      <w:pPr>
        <w:jc w:val="center"/>
        <w:rPr>
          <w:rFonts w:asciiTheme="majorHAnsi" w:hAnsiTheme="majorHAnsi" w:cs="Arial"/>
          <w:b/>
        </w:rPr>
      </w:pPr>
    </w:p>
    <w:p w:rsidR="00200194" w:rsidRDefault="00200194" w:rsidP="006B45FC">
      <w:pPr>
        <w:jc w:val="both"/>
        <w:rPr>
          <w:rFonts w:asciiTheme="majorHAnsi" w:hAnsiTheme="majorHAnsi" w:cs="Arial"/>
          <w:b/>
        </w:rPr>
      </w:pPr>
    </w:p>
    <w:p w:rsidR="00032DB4" w:rsidRDefault="00032DB4" w:rsidP="006B45FC">
      <w:pPr>
        <w:jc w:val="both"/>
        <w:rPr>
          <w:rFonts w:asciiTheme="majorHAnsi" w:hAnsiTheme="majorHAnsi" w:cs="Arial"/>
          <w:b/>
        </w:rPr>
      </w:pPr>
    </w:p>
    <w:p w:rsidR="00032DB4" w:rsidRDefault="00032DB4" w:rsidP="006B45FC">
      <w:pPr>
        <w:jc w:val="both"/>
        <w:rPr>
          <w:rFonts w:asciiTheme="majorHAnsi" w:hAnsiTheme="majorHAnsi" w:cs="Arial"/>
          <w:b/>
        </w:rPr>
      </w:pPr>
    </w:p>
    <w:p w:rsidR="00032DB4" w:rsidRDefault="00032DB4"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075805" w:rsidRDefault="00075805"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1D336A" w:rsidRDefault="001D336A" w:rsidP="006B45FC">
      <w:pPr>
        <w:jc w:val="both"/>
        <w:rPr>
          <w:rFonts w:asciiTheme="majorHAnsi" w:hAnsiTheme="majorHAnsi" w:cs="Arial"/>
          <w:b/>
        </w:rPr>
      </w:pPr>
    </w:p>
    <w:p w:rsidR="00032DB4" w:rsidRPr="00AF122A" w:rsidRDefault="00AF122A" w:rsidP="00AF122A">
      <w:pPr>
        <w:pStyle w:val="Prrafodelista"/>
        <w:numPr>
          <w:ilvl w:val="0"/>
          <w:numId w:val="29"/>
        </w:numPr>
        <w:jc w:val="center"/>
        <w:rPr>
          <w:rFonts w:asciiTheme="majorHAnsi" w:hAnsiTheme="majorHAnsi" w:cs="Arial"/>
          <w:b/>
        </w:rPr>
      </w:pPr>
      <w:r w:rsidRPr="00AF122A">
        <w:rPr>
          <w:rFonts w:asciiTheme="majorHAnsi" w:hAnsiTheme="majorHAnsi" w:cs="Arial"/>
          <w:b/>
        </w:rPr>
        <w:lastRenderedPageBreak/>
        <w:t>MAPA DE RUTA</w:t>
      </w:r>
    </w:p>
    <w:tbl>
      <w:tblPr>
        <w:tblStyle w:val="Tablaconcuadrcula4-nfasis3"/>
        <w:tblpPr w:leftFromText="141" w:rightFromText="141" w:vertAnchor="text" w:horzAnchor="margin" w:tblpXSpec="center" w:tblpY="207"/>
        <w:tblW w:w="10810" w:type="dxa"/>
        <w:tblLayout w:type="fixed"/>
        <w:tblLook w:val="04A0" w:firstRow="1" w:lastRow="0" w:firstColumn="1" w:lastColumn="0" w:noHBand="0" w:noVBand="1"/>
      </w:tblPr>
      <w:tblGrid>
        <w:gridCol w:w="3686"/>
        <w:gridCol w:w="1134"/>
        <w:gridCol w:w="845"/>
        <w:gridCol w:w="851"/>
        <w:gridCol w:w="803"/>
        <w:gridCol w:w="813"/>
        <w:gridCol w:w="867"/>
        <w:gridCol w:w="867"/>
        <w:gridCol w:w="944"/>
      </w:tblGrid>
      <w:tr w:rsidR="00AF122A" w:rsidRPr="006963B3" w:rsidTr="00171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0" w:type="dxa"/>
            <w:gridSpan w:val="9"/>
            <w:shd w:val="clear" w:color="auto" w:fill="92D050"/>
          </w:tcPr>
          <w:p w:rsidR="00AF122A" w:rsidRPr="006963B3" w:rsidRDefault="00AF122A" w:rsidP="00AF122A">
            <w:pPr>
              <w:pStyle w:val="Prrafodelista"/>
              <w:ind w:left="0"/>
              <w:jc w:val="center"/>
              <w:rPr>
                <w:rFonts w:asciiTheme="majorHAnsi" w:hAnsiTheme="majorHAnsi" w:cs="Arial"/>
                <w:b w:val="0"/>
              </w:rPr>
            </w:pPr>
            <w:r w:rsidRPr="006963B3">
              <w:rPr>
                <w:rFonts w:asciiTheme="majorHAnsi" w:hAnsiTheme="majorHAnsi" w:cs="Arial"/>
                <w:b w:val="0"/>
              </w:rPr>
              <w:t>CONSTRUCCIÓN DEL MAPA RUTA</w:t>
            </w:r>
          </w:p>
        </w:tc>
      </w:tr>
      <w:tr w:rsidR="00AF122A" w:rsidRPr="006963B3" w:rsidTr="00171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Merge w:val="restart"/>
          </w:tcPr>
          <w:p w:rsidR="00AF122A" w:rsidRDefault="00AF122A" w:rsidP="00AF122A">
            <w:pPr>
              <w:pStyle w:val="Prrafodelista"/>
              <w:ind w:left="0"/>
              <w:jc w:val="center"/>
              <w:rPr>
                <w:rFonts w:asciiTheme="majorHAnsi" w:hAnsiTheme="majorHAnsi" w:cs="Arial"/>
                <w:bCs w:val="0"/>
              </w:rPr>
            </w:pPr>
          </w:p>
          <w:p w:rsidR="00AF122A" w:rsidRDefault="00AF122A" w:rsidP="00AF122A">
            <w:pPr>
              <w:pStyle w:val="Prrafodelista"/>
              <w:ind w:left="0"/>
              <w:jc w:val="center"/>
              <w:rPr>
                <w:rFonts w:asciiTheme="majorHAnsi" w:hAnsiTheme="majorHAnsi" w:cs="Arial"/>
                <w:bCs w:val="0"/>
              </w:rPr>
            </w:pPr>
          </w:p>
          <w:p w:rsidR="00AF122A" w:rsidRPr="00CF6010" w:rsidRDefault="00AF122A" w:rsidP="00AF122A">
            <w:pPr>
              <w:pStyle w:val="Prrafodelista"/>
              <w:ind w:left="0"/>
              <w:jc w:val="center"/>
              <w:rPr>
                <w:rFonts w:asciiTheme="majorHAnsi" w:hAnsiTheme="majorHAnsi" w:cs="Arial"/>
                <w:sz w:val="20"/>
                <w:szCs w:val="20"/>
              </w:rPr>
            </w:pPr>
            <w:r w:rsidRPr="00CF6010">
              <w:rPr>
                <w:rFonts w:asciiTheme="majorHAnsi" w:hAnsiTheme="majorHAnsi" w:cs="Arial"/>
                <w:sz w:val="20"/>
                <w:szCs w:val="20"/>
              </w:rPr>
              <w:t>PLAN O PROYECTO</w:t>
            </w:r>
          </w:p>
        </w:tc>
        <w:tc>
          <w:tcPr>
            <w:tcW w:w="1134" w:type="dxa"/>
          </w:tcPr>
          <w:p w:rsidR="00AF122A" w:rsidRPr="005E20FD" w:rsidRDefault="00AF122A" w:rsidP="00AF122A">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CORTO PLAZO (1 AÑO)</w:t>
            </w:r>
          </w:p>
        </w:tc>
        <w:tc>
          <w:tcPr>
            <w:tcW w:w="3312" w:type="dxa"/>
            <w:gridSpan w:val="4"/>
          </w:tcPr>
          <w:p w:rsidR="00AF122A" w:rsidRPr="005E20FD" w:rsidRDefault="00AF122A" w:rsidP="00AF122A">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 xml:space="preserve">MEDIA PLAZO </w:t>
            </w:r>
            <w:r w:rsidR="00E84902" w:rsidRPr="005E20FD">
              <w:rPr>
                <w:rFonts w:asciiTheme="majorHAnsi" w:hAnsiTheme="majorHAnsi" w:cs="Arial"/>
                <w:b/>
                <w:sz w:val="20"/>
                <w:szCs w:val="20"/>
              </w:rPr>
              <w:t>(1 A 3</w:t>
            </w:r>
            <w:r w:rsidRPr="005E20FD">
              <w:rPr>
                <w:rFonts w:asciiTheme="majorHAnsi" w:hAnsiTheme="majorHAnsi" w:cs="Arial"/>
                <w:b/>
                <w:sz w:val="20"/>
                <w:szCs w:val="20"/>
              </w:rPr>
              <w:t xml:space="preserve"> AÑOS)</w:t>
            </w:r>
          </w:p>
        </w:tc>
        <w:tc>
          <w:tcPr>
            <w:tcW w:w="2678" w:type="dxa"/>
            <w:gridSpan w:val="3"/>
          </w:tcPr>
          <w:p w:rsidR="00AF122A" w:rsidRPr="005E20FD" w:rsidRDefault="00C742A5" w:rsidP="00AF122A">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 xml:space="preserve">ALARGO </w:t>
            </w:r>
            <w:r w:rsidR="00E84902" w:rsidRPr="005E20FD">
              <w:rPr>
                <w:rFonts w:asciiTheme="majorHAnsi" w:hAnsiTheme="majorHAnsi" w:cs="Arial"/>
                <w:b/>
                <w:sz w:val="20"/>
                <w:szCs w:val="20"/>
              </w:rPr>
              <w:t>PLAZO (3</w:t>
            </w:r>
            <w:r w:rsidR="00AF122A" w:rsidRPr="005E20FD">
              <w:rPr>
                <w:rFonts w:asciiTheme="majorHAnsi" w:hAnsiTheme="majorHAnsi" w:cs="Arial"/>
                <w:b/>
                <w:sz w:val="20"/>
                <w:szCs w:val="20"/>
              </w:rPr>
              <w:t xml:space="preserve"> AÑOS EN ADELANTE)</w:t>
            </w:r>
          </w:p>
        </w:tc>
      </w:tr>
      <w:tr w:rsidR="00AF122A" w:rsidRPr="006963B3" w:rsidTr="00171DED">
        <w:tc>
          <w:tcPr>
            <w:cnfStyle w:val="001000000000" w:firstRow="0" w:lastRow="0" w:firstColumn="1" w:lastColumn="0" w:oddVBand="0" w:evenVBand="0" w:oddHBand="0" w:evenHBand="0" w:firstRowFirstColumn="0" w:firstRowLastColumn="0" w:lastRowFirstColumn="0" w:lastRowLastColumn="0"/>
            <w:tcW w:w="3686" w:type="dxa"/>
            <w:vMerge/>
          </w:tcPr>
          <w:p w:rsidR="00AF122A" w:rsidRPr="006963B3" w:rsidRDefault="00AF122A" w:rsidP="00AF122A">
            <w:pPr>
              <w:pStyle w:val="Prrafodelista"/>
              <w:ind w:left="0"/>
              <w:rPr>
                <w:rFonts w:asciiTheme="majorHAnsi" w:hAnsiTheme="majorHAnsi" w:cs="Arial"/>
                <w:b w:val="0"/>
              </w:rPr>
            </w:pPr>
          </w:p>
        </w:tc>
        <w:tc>
          <w:tcPr>
            <w:tcW w:w="1134" w:type="dxa"/>
          </w:tcPr>
          <w:p w:rsidR="00AF122A" w:rsidRPr="005E20FD" w:rsidRDefault="00AF122A" w:rsidP="00AF122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2019</w:t>
            </w:r>
          </w:p>
        </w:tc>
        <w:tc>
          <w:tcPr>
            <w:tcW w:w="845" w:type="dxa"/>
          </w:tcPr>
          <w:p w:rsidR="00AF122A" w:rsidRPr="005E20FD" w:rsidRDefault="00AF122A" w:rsidP="00AF122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2020</w:t>
            </w:r>
          </w:p>
        </w:tc>
        <w:tc>
          <w:tcPr>
            <w:tcW w:w="851" w:type="dxa"/>
          </w:tcPr>
          <w:p w:rsidR="00AF122A" w:rsidRPr="005E20FD" w:rsidRDefault="00AF122A" w:rsidP="00AF122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2021</w:t>
            </w:r>
          </w:p>
        </w:tc>
        <w:tc>
          <w:tcPr>
            <w:tcW w:w="803" w:type="dxa"/>
          </w:tcPr>
          <w:p w:rsidR="00AF122A" w:rsidRPr="005E20FD" w:rsidRDefault="00AF122A" w:rsidP="00AF122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2022</w:t>
            </w:r>
          </w:p>
        </w:tc>
        <w:tc>
          <w:tcPr>
            <w:tcW w:w="813" w:type="dxa"/>
          </w:tcPr>
          <w:p w:rsidR="00AF122A" w:rsidRPr="005E20FD" w:rsidRDefault="00AF122A" w:rsidP="00AF122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2023</w:t>
            </w:r>
          </w:p>
        </w:tc>
        <w:tc>
          <w:tcPr>
            <w:tcW w:w="867" w:type="dxa"/>
          </w:tcPr>
          <w:p w:rsidR="00AF122A" w:rsidRPr="005E20FD" w:rsidRDefault="00AF122A" w:rsidP="00AF122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2024</w:t>
            </w:r>
          </w:p>
        </w:tc>
        <w:tc>
          <w:tcPr>
            <w:tcW w:w="867" w:type="dxa"/>
          </w:tcPr>
          <w:p w:rsidR="00AF122A" w:rsidRPr="005E20FD" w:rsidRDefault="00AF122A" w:rsidP="00AF122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2025</w:t>
            </w:r>
          </w:p>
        </w:tc>
        <w:tc>
          <w:tcPr>
            <w:tcW w:w="944" w:type="dxa"/>
          </w:tcPr>
          <w:p w:rsidR="00AF122A" w:rsidRPr="005E20FD" w:rsidRDefault="00AF122A" w:rsidP="00AF122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5E20FD">
              <w:rPr>
                <w:rFonts w:asciiTheme="majorHAnsi" w:hAnsiTheme="majorHAnsi" w:cs="Arial"/>
                <w:b/>
                <w:sz w:val="20"/>
                <w:szCs w:val="20"/>
              </w:rPr>
              <w:t>2026</w:t>
            </w:r>
          </w:p>
        </w:tc>
      </w:tr>
      <w:tr w:rsidR="00AF122A" w:rsidRPr="006963B3" w:rsidTr="00B6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AF122A" w:rsidRPr="005E20FD" w:rsidRDefault="000B0568" w:rsidP="00AF122A">
            <w:pPr>
              <w:jc w:val="both"/>
              <w:rPr>
                <w:rFonts w:asciiTheme="majorHAnsi" w:hAnsiTheme="majorHAnsi" w:cs="Arial"/>
                <w:b w:val="0"/>
                <w:bCs w:val="0"/>
                <w:sz w:val="20"/>
                <w:szCs w:val="20"/>
              </w:rPr>
            </w:pPr>
            <w:r w:rsidRPr="005E20FD">
              <w:rPr>
                <w:rFonts w:asciiTheme="majorHAnsi" w:hAnsiTheme="majorHAnsi" w:cs="Arial"/>
                <w:b w:val="0"/>
                <w:sz w:val="20"/>
                <w:szCs w:val="20"/>
              </w:rPr>
              <w:t>Proyecto de Adecuación del Depósito del Archivo Central y de Gestión.</w:t>
            </w:r>
          </w:p>
          <w:p w:rsidR="00AF122A" w:rsidRPr="006963B3" w:rsidRDefault="00AF122A" w:rsidP="00AF122A">
            <w:pPr>
              <w:jc w:val="both"/>
              <w:rPr>
                <w:rFonts w:asciiTheme="majorHAnsi" w:hAnsiTheme="majorHAnsi" w:cs="Arial"/>
                <w:b w:val="0"/>
              </w:rPr>
            </w:pPr>
          </w:p>
        </w:tc>
        <w:tc>
          <w:tcPr>
            <w:tcW w:w="1134"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highlight w:val="yellow"/>
              </w:rPr>
            </w:pPr>
          </w:p>
          <w:p w:rsidR="00AF122A" w:rsidRPr="006963B3" w:rsidRDefault="00AF122A" w:rsidP="00AF122A">
            <w:pPr>
              <w:cnfStyle w:val="000000100000" w:firstRow="0" w:lastRow="0" w:firstColumn="0" w:lastColumn="0" w:oddVBand="0" w:evenVBand="0" w:oddHBand="1" w:evenHBand="0" w:firstRowFirstColumn="0" w:firstRowLastColumn="0" w:lastRowFirstColumn="0" w:lastRowLastColumn="0"/>
              <w:rPr>
                <w:rFonts w:asciiTheme="majorHAnsi" w:hAnsiTheme="majorHAnsi" w:cs="Arial"/>
                <w:highlight w:val="yellow"/>
              </w:rPr>
            </w:pPr>
          </w:p>
        </w:tc>
        <w:tc>
          <w:tcPr>
            <w:tcW w:w="845"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51"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03"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13"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67"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67"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944"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r>
      <w:tr w:rsidR="00AF122A" w:rsidRPr="006963B3" w:rsidTr="00171DED">
        <w:tc>
          <w:tcPr>
            <w:cnfStyle w:val="001000000000" w:firstRow="0" w:lastRow="0" w:firstColumn="1" w:lastColumn="0" w:oddVBand="0" w:evenVBand="0" w:oddHBand="0" w:evenHBand="0" w:firstRowFirstColumn="0" w:firstRowLastColumn="0" w:lastRowFirstColumn="0" w:lastRowLastColumn="0"/>
            <w:tcW w:w="3686" w:type="dxa"/>
          </w:tcPr>
          <w:p w:rsidR="00AF122A" w:rsidRPr="005E20FD" w:rsidRDefault="000B0568" w:rsidP="00AF122A">
            <w:pPr>
              <w:jc w:val="both"/>
              <w:rPr>
                <w:rFonts w:asciiTheme="majorHAnsi" w:hAnsiTheme="majorHAnsi" w:cs="Arial"/>
                <w:b w:val="0"/>
                <w:bCs w:val="0"/>
                <w:sz w:val="20"/>
                <w:szCs w:val="20"/>
              </w:rPr>
            </w:pPr>
            <w:r w:rsidRPr="005E20FD">
              <w:rPr>
                <w:rFonts w:asciiTheme="majorHAnsi" w:hAnsiTheme="majorHAnsi" w:cs="Arial"/>
                <w:b w:val="0"/>
                <w:sz w:val="20"/>
                <w:szCs w:val="20"/>
              </w:rPr>
              <w:t>Proyecto de actualización y elaboración de los instrumentos archivísticos.</w:t>
            </w:r>
          </w:p>
          <w:p w:rsidR="00AF122A" w:rsidRPr="005E20FD" w:rsidRDefault="00AF122A" w:rsidP="00AF122A">
            <w:pPr>
              <w:jc w:val="both"/>
              <w:rPr>
                <w:rFonts w:asciiTheme="majorHAnsi" w:hAnsiTheme="majorHAnsi" w:cs="Arial"/>
                <w:sz w:val="20"/>
                <w:szCs w:val="20"/>
              </w:rPr>
            </w:pPr>
          </w:p>
        </w:tc>
        <w:tc>
          <w:tcPr>
            <w:tcW w:w="1134" w:type="dxa"/>
            <w:shd w:val="clear" w:color="auto" w:fill="92D050"/>
          </w:tcPr>
          <w:p w:rsidR="00AF122A" w:rsidRPr="006963B3" w:rsidRDefault="00AF122A"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45" w:type="dxa"/>
            <w:shd w:val="clear" w:color="auto" w:fill="92D050"/>
          </w:tcPr>
          <w:p w:rsidR="00AF122A" w:rsidRPr="006963B3" w:rsidRDefault="00AF122A"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51" w:type="dxa"/>
            <w:shd w:val="clear" w:color="auto" w:fill="92D050"/>
          </w:tcPr>
          <w:p w:rsidR="00AF122A" w:rsidRPr="006963B3" w:rsidRDefault="00AF122A"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03" w:type="dxa"/>
            <w:shd w:val="clear" w:color="auto" w:fill="FFFFFF" w:themeFill="background1"/>
          </w:tcPr>
          <w:p w:rsidR="00AF122A" w:rsidRPr="006963B3" w:rsidRDefault="00AF122A"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13" w:type="dxa"/>
            <w:shd w:val="clear" w:color="auto" w:fill="FFFFFF" w:themeFill="background1"/>
          </w:tcPr>
          <w:p w:rsidR="00AF122A" w:rsidRPr="006963B3" w:rsidRDefault="00AF122A"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67" w:type="dxa"/>
            <w:shd w:val="clear" w:color="auto" w:fill="FFFFFF" w:themeFill="background1"/>
          </w:tcPr>
          <w:p w:rsidR="00AF122A" w:rsidRPr="006963B3" w:rsidRDefault="00AF122A"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67" w:type="dxa"/>
            <w:shd w:val="clear" w:color="auto" w:fill="FFFFFF" w:themeFill="background1"/>
          </w:tcPr>
          <w:p w:rsidR="00AF122A" w:rsidRPr="006963B3" w:rsidRDefault="00AF122A"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944" w:type="dxa"/>
            <w:shd w:val="clear" w:color="auto" w:fill="FFFFFF" w:themeFill="background1"/>
          </w:tcPr>
          <w:p w:rsidR="00AF122A" w:rsidRPr="006963B3" w:rsidRDefault="00AF122A"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r>
      <w:tr w:rsidR="00AF122A" w:rsidRPr="006963B3" w:rsidTr="00E84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AF122A" w:rsidRPr="005E20FD" w:rsidRDefault="000B0568" w:rsidP="00AF122A">
            <w:pPr>
              <w:jc w:val="both"/>
              <w:rPr>
                <w:rFonts w:asciiTheme="majorHAnsi" w:hAnsiTheme="majorHAnsi" w:cs="Arial"/>
                <w:b w:val="0"/>
                <w:sz w:val="20"/>
                <w:szCs w:val="20"/>
              </w:rPr>
            </w:pPr>
            <w:r w:rsidRPr="005E20FD">
              <w:rPr>
                <w:rFonts w:asciiTheme="majorHAnsi" w:hAnsiTheme="majorHAnsi" w:cs="Arial"/>
                <w:b w:val="0"/>
                <w:sz w:val="20"/>
                <w:szCs w:val="20"/>
              </w:rPr>
              <w:t>Proyecto de implementación de expediente electrónico en los procesos contractuales y contables de la entidad.</w:t>
            </w:r>
          </w:p>
        </w:tc>
        <w:tc>
          <w:tcPr>
            <w:tcW w:w="1134" w:type="dxa"/>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45"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51" w:type="dxa"/>
            <w:shd w:val="clear" w:color="auto" w:fill="92D050"/>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03" w:type="dxa"/>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13" w:type="dxa"/>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67" w:type="dxa"/>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67" w:type="dxa"/>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944" w:type="dxa"/>
          </w:tcPr>
          <w:p w:rsidR="00AF122A" w:rsidRPr="006963B3" w:rsidRDefault="00AF122A"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r>
      <w:tr w:rsidR="00B04F4F" w:rsidRPr="006963B3" w:rsidTr="00B04F4F">
        <w:tc>
          <w:tcPr>
            <w:cnfStyle w:val="001000000000" w:firstRow="0" w:lastRow="0" w:firstColumn="1" w:lastColumn="0" w:oddVBand="0" w:evenVBand="0" w:oddHBand="0" w:evenHBand="0" w:firstRowFirstColumn="0" w:firstRowLastColumn="0" w:lastRowFirstColumn="0" w:lastRowLastColumn="0"/>
            <w:tcW w:w="3686" w:type="dxa"/>
          </w:tcPr>
          <w:p w:rsidR="00B04F4F" w:rsidRPr="005E20FD" w:rsidRDefault="00B04F4F" w:rsidP="00AF122A">
            <w:pPr>
              <w:jc w:val="both"/>
              <w:rPr>
                <w:rFonts w:asciiTheme="majorHAnsi" w:hAnsiTheme="majorHAnsi" w:cs="Arial"/>
                <w:b w:val="0"/>
                <w:sz w:val="20"/>
                <w:szCs w:val="20"/>
              </w:rPr>
            </w:pPr>
            <w:r w:rsidRPr="005E20FD">
              <w:rPr>
                <w:rFonts w:asciiTheme="majorHAnsi" w:hAnsiTheme="majorHAnsi" w:cs="Arial"/>
                <w:b w:val="0"/>
                <w:sz w:val="20"/>
                <w:szCs w:val="20"/>
              </w:rPr>
              <w:t>Proyecto de elaboración de hojas de control para las historias laborales de personal retirado</w:t>
            </w:r>
          </w:p>
        </w:tc>
        <w:tc>
          <w:tcPr>
            <w:tcW w:w="1134" w:type="dxa"/>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45" w:type="dxa"/>
            <w:shd w:val="clear" w:color="auto" w:fill="FFFFFF" w:themeFill="background1"/>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51" w:type="dxa"/>
            <w:shd w:val="clear" w:color="auto" w:fill="FFFFFF" w:themeFill="background1"/>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03" w:type="dxa"/>
            <w:shd w:val="clear" w:color="auto" w:fill="92D050"/>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13" w:type="dxa"/>
            <w:shd w:val="clear" w:color="auto" w:fill="92D050"/>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67" w:type="dxa"/>
            <w:shd w:val="clear" w:color="auto" w:fill="92D050"/>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67" w:type="dxa"/>
            <w:shd w:val="clear" w:color="auto" w:fill="FFFFFF" w:themeFill="background1"/>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944" w:type="dxa"/>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r>
      <w:tr w:rsidR="00B04F4F" w:rsidRPr="006963B3" w:rsidTr="00A34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B04F4F" w:rsidRPr="005E20FD" w:rsidRDefault="00B04F4F" w:rsidP="00AF122A">
            <w:pPr>
              <w:jc w:val="both"/>
              <w:rPr>
                <w:rFonts w:asciiTheme="majorHAnsi" w:hAnsiTheme="majorHAnsi" w:cs="Arial"/>
                <w:b w:val="0"/>
                <w:sz w:val="20"/>
                <w:szCs w:val="20"/>
              </w:rPr>
            </w:pPr>
            <w:r w:rsidRPr="005E20FD">
              <w:rPr>
                <w:rFonts w:asciiTheme="majorHAnsi" w:hAnsiTheme="majorHAnsi" w:cs="Arial"/>
                <w:b w:val="0"/>
                <w:sz w:val="20"/>
                <w:szCs w:val="20"/>
              </w:rPr>
              <w:t>Proyecto de asignación de personal Técnico y Profesional en la Gestión Documental de planta</w:t>
            </w:r>
          </w:p>
        </w:tc>
        <w:tc>
          <w:tcPr>
            <w:tcW w:w="1134" w:type="dxa"/>
          </w:tcPr>
          <w:p w:rsidR="00B04F4F" w:rsidRPr="006963B3" w:rsidRDefault="00B04F4F"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45" w:type="dxa"/>
          </w:tcPr>
          <w:p w:rsidR="00B04F4F" w:rsidRPr="006963B3" w:rsidRDefault="00B04F4F"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51" w:type="dxa"/>
          </w:tcPr>
          <w:p w:rsidR="00B04F4F" w:rsidRPr="006963B3" w:rsidRDefault="00B04F4F"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03" w:type="dxa"/>
          </w:tcPr>
          <w:p w:rsidR="00B04F4F" w:rsidRPr="006963B3" w:rsidRDefault="00B04F4F"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13" w:type="dxa"/>
            <w:shd w:val="clear" w:color="auto" w:fill="92D050"/>
          </w:tcPr>
          <w:p w:rsidR="00B04F4F" w:rsidRPr="006963B3" w:rsidRDefault="00B04F4F"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67" w:type="dxa"/>
            <w:shd w:val="clear" w:color="auto" w:fill="92D050"/>
          </w:tcPr>
          <w:p w:rsidR="00B04F4F" w:rsidRPr="006963B3" w:rsidRDefault="00B04F4F"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867" w:type="dxa"/>
          </w:tcPr>
          <w:p w:rsidR="00B04F4F" w:rsidRPr="006963B3" w:rsidRDefault="00B04F4F"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c>
          <w:tcPr>
            <w:tcW w:w="944" w:type="dxa"/>
          </w:tcPr>
          <w:p w:rsidR="00B04F4F" w:rsidRPr="006963B3" w:rsidRDefault="00B04F4F" w:rsidP="00AF122A">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p>
        </w:tc>
      </w:tr>
      <w:tr w:rsidR="00B04F4F" w:rsidRPr="006963B3" w:rsidTr="00B04F4F">
        <w:tc>
          <w:tcPr>
            <w:cnfStyle w:val="001000000000" w:firstRow="0" w:lastRow="0" w:firstColumn="1" w:lastColumn="0" w:oddVBand="0" w:evenVBand="0" w:oddHBand="0" w:evenHBand="0" w:firstRowFirstColumn="0" w:firstRowLastColumn="0" w:lastRowFirstColumn="0" w:lastRowLastColumn="0"/>
            <w:tcW w:w="3686" w:type="dxa"/>
          </w:tcPr>
          <w:p w:rsidR="00B04F4F" w:rsidRPr="005E20FD" w:rsidRDefault="00B04F4F" w:rsidP="00AF122A">
            <w:pPr>
              <w:jc w:val="both"/>
              <w:rPr>
                <w:rFonts w:asciiTheme="majorHAnsi" w:hAnsiTheme="majorHAnsi" w:cs="Arial"/>
                <w:b w:val="0"/>
                <w:sz w:val="20"/>
                <w:szCs w:val="20"/>
              </w:rPr>
            </w:pPr>
            <w:r w:rsidRPr="005E20FD">
              <w:rPr>
                <w:rFonts w:asciiTheme="majorHAnsi" w:hAnsiTheme="majorHAnsi" w:cs="Arial"/>
                <w:b w:val="0"/>
                <w:sz w:val="20"/>
                <w:szCs w:val="20"/>
              </w:rPr>
              <w:t>Proyecto de mejoras Tecnológicos y de Seguridad en la Información.</w:t>
            </w:r>
          </w:p>
        </w:tc>
        <w:tc>
          <w:tcPr>
            <w:tcW w:w="1134" w:type="dxa"/>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45" w:type="dxa"/>
            <w:shd w:val="clear" w:color="auto" w:fill="FFFFFF" w:themeFill="background1"/>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51" w:type="dxa"/>
            <w:shd w:val="clear" w:color="auto" w:fill="FFFFFF" w:themeFill="background1"/>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03" w:type="dxa"/>
            <w:shd w:val="clear" w:color="auto" w:fill="FFFFFF" w:themeFill="background1"/>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13" w:type="dxa"/>
            <w:shd w:val="clear" w:color="auto" w:fill="92D050"/>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67" w:type="dxa"/>
            <w:shd w:val="clear" w:color="auto" w:fill="92D050"/>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867" w:type="dxa"/>
            <w:shd w:val="clear" w:color="auto" w:fill="92D050"/>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c>
          <w:tcPr>
            <w:tcW w:w="944" w:type="dxa"/>
          </w:tcPr>
          <w:p w:rsidR="00B04F4F" w:rsidRPr="006963B3" w:rsidRDefault="00B04F4F" w:rsidP="00AF122A">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tc>
      </w:tr>
    </w:tbl>
    <w:p w:rsidR="00924908" w:rsidRPr="006963B3" w:rsidRDefault="002923AD">
      <w:pPr>
        <w:rPr>
          <w:rFonts w:asciiTheme="majorHAnsi" w:hAnsiTheme="majorHAnsi" w:cs="Arial"/>
        </w:rPr>
      </w:pPr>
      <w:r w:rsidRPr="006963B3">
        <w:rPr>
          <w:rFonts w:asciiTheme="majorHAnsi" w:hAnsiTheme="majorHAnsi" w:cs="Arial"/>
        </w:rPr>
        <w:t xml:space="preserve"> </w:t>
      </w:r>
    </w:p>
    <w:sectPr w:rsidR="00924908" w:rsidRPr="006963B3" w:rsidSect="00D8109F">
      <w:headerReference w:type="default" r:id="rId8"/>
      <w:pgSz w:w="12240" w:h="15840"/>
      <w:pgMar w:top="1240" w:right="1701" w:bottom="1417" w:left="1701"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290" w:rsidRDefault="00AB3290" w:rsidP="00565E41">
      <w:pPr>
        <w:spacing w:after="0" w:line="240" w:lineRule="auto"/>
      </w:pPr>
      <w:r>
        <w:separator/>
      </w:r>
    </w:p>
  </w:endnote>
  <w:endnote w:type="continuationSeparator" w:id="0">
    <w:p w:rsidR="00AB3290" w:rsidRDefault="00AB3290" w:rsidP="0056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290" w:rsidRDefault="00AB3290" w:rsidP="00565E41">
      <w:pPr>
        <w:spacing w:after="0" w:line="240" w:lineRule="auto"/>
      </w:pPr>
      <w:r>
        <w:separator/>
      </w:r>
    </w:p>
  </w:footnote>
  <w:footnote w:type="continuationSeparator" w:id="0">
    <w:p w:rsidR="00AB3290" w:rsidRDefault="00AB3290" w:rsidP="00565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27" w:type="dxa"/>
      <w:tblInd w:w="-493" w:type="dxa"/>
      <w:tblLook w:val="04A0" w:firstRow="1" w:lastRow="0" w:firstColumn="1" w:lastColumn="0" w:noHBand="0" w:noVBand="1"/>
    </w:tblPr>
    <w:tblGrid>
      <w:gridCol w:w="4592"/>
      <w:gridCol w:w="5635"/>
    </w:tblGrid>
    <w:tr w:rsidR="005E20FD" w:rsidTr="00D8109F">
      <w:trPr>
        <w:trHeight w:val="1266"/>
      </w:trPr>
      <w:tc>
        <w:tcPr>
          <w:tcW w:w="4592" w:type="dxa"/>
        </w:tcPr>
        <w:p w:rsidR="005E20FD" w:rsidRDefault="005E20FD" w:rsidP="00565E41">
          <w:pPr>
            <w:rPr>
              <w:rFonts w:ascii="Arial" w:eastAsia="Times New Roman" w:hAnsi="Arial" w:cs="Arial"/>
              <w:noProof/>
              <w:sz w:val="20"/>
              <w:szCs w:val="20"/>
              <w:lang w:eastAsia="es-CO"/>
            </w:rPr>
          </w:pPr>
        </w:p>
        <w:p w:rsidR="005E20FD" w:rsidRDefault="005E20FD" w:rsidP="00565E41">
          <w:r w:rsidRPr="00565E41">
            <w:rPr>
              <w:rFonts w:ascii="Arial" w:eastAsia="Times New Roman" w:hAnsi="Arial" w:cs="Arial"/>
              <w:noProof/>
              <w:sz w:val="20"/>
              <w:szCs w:val="20"/>
              <w:lang w:val="es-MX" w:eastAsia="es-MX"/>
            </w:rPr>
            <w:drawing>
              <wp:anchor distT="0" distB="0" distL="114300" distR="114300" simplePos="0" relativeHeight="251659264" behindDoc="0" locked="0" layoutInCell="1" allowOverlap="1" wp14:anchorId="4BB67F0E" wp14:editId="33351E51">
                <wp:simplePos x="0" y="0"/>
                <wp:positionH relativeFrom="column">
                  <wp:posOffset>16216</wp:posOffset>
                </wp:positionH>
                <wp:positionV relativeFrom="paragraph">
                  <wp:posOffset>45243</wp:posOffset>
                </wp:positionV>
                <wp:extent cx="2245104" cy="507413"/>
                <wp:effectExtent l="0" t="0" r="3175" b="6985"/>
                <wp:wrapNone/>
                <wp:docPr id="2" name="Imagen 2"/>
                <wp:cNvGraphicFramePr/>
                <a:graphic xmlns:a="http://schemas.openxmlformats.org/drawingml/2006/main">
                  <a:graphicData uri="http://schemas.openxmlformats.org/drawingml/2006/picture">
                    <pic:pic xmlns:pic="http://schemas.openxmlformats.org/drawingml/2006/picture">
                      <pic:nvPicPr>
                        <pic:cNvPr id="1044" name="Imagen 2"/>
                        <pic:cNvPicPr>
                          <a:picLocks noChangeAspect="1" noChangeArrowheads="1"/>
                        </pic:cNvPicPr>
                      </pic:nvPicPr>
                      <pic:blipFill>
                        <a:blip r:embed="rId1">
                          <a:extLst>
                            <a:ext uri="{28A0092B-C50C-407E-A947-70E740481C1C}">
                              <a14:useLocalDpi xmlns:a14="http://schemas.microsoft.com/office/drawing/2010/main" val="0"/>
                            </a:ext>
                          </a:extLst>
                        </a:blip>
                        <a:srcRect l="7404" t="24200" r="10881" b="20766"/>
                        <a:stretch>
                          <a:fillRect/>
                        </a:stretch>
                      </pic:blipFill>
                      <pic:spPr bwMode="auto">
                        <a:xfrm>
                          <a:off x="0" y="0"/>
                          <a:ext cx="2248862" cy="508262"/>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E20FD" w:rsidRPr="00565E41" w:rsidRDefault="005E20FD" w:rsidP="00565E41">
          <w:pPr>
            <w:tabs>
              <w:tab w:val="left" w:pos="474"/>
            </w:tabs>
          </w:pPr>
          <w:r>
            <w:tab/>
          </w:r>
        </w:p>
      </w:tc>
      <w:tc>
        <w:tcPr>
          <w:tcW w:w="5635" w:type="dxa"/>
        </w:tcPr>
        <w:p w:rsidR="005E20FD" w:rsidRDefault="005E20FD" w:rsidP="00565E41">
          <w:pPr>
            <w:pStyle w:val="Encabezado"/>
            <w:jc w:val="center"/>
            <w:rPr>
              <w:rFonts w:ascii="Arial" w:hAnsi="Arial" w:cs="Arial"/>
              <w:sz w:val="18"/>
              <w:szCs w:val="18"/>
            </w:rPr>
          </w:pPr>
        </w:p>
        <w:p w:rsidR="005E20FD" w:rsidRDefault="005E20FD" w:rsidP="00565E41">
          <w:pPr>
            <w:pStyle w:val="Encabezado"/>
            <w:jc w:val="center"/>
            <w:rPr>
              <w:rFonts w:ascii="Arial" w:hAnsi="Arial" w:cs="Arial"/>
              <w:sz w:val="18"/>
              <w:szCs w:val="18"/>
            </w:rPr>
          </w:pPr>
        </w:p>
        <w:p w:rsidR="005E20FD" w:rsidRPr="00565E41" w:rsidRDefault="005E20FD" w:rsidP="00565E41">
          <w:pPr>
            <w:pStyle w:val="Encabezado"/>
            <w:jc w:val="center"/>
            <w:rPr>
              <w:rFonts w:ascii="Arial" w:hAnsi="Arial" w:cs="Arial"/>
              <w:sz w:val="18"/>
              <w:szCs w:val="18"/>
            </w:rPr>
          </w:pPr>
          <w:r w:rsidRPr="00565E41">
            <w:rPr>
              <w:rFonts w:ascii="Arial" w:hAnsi="Arial" w:cs="Arial"/>
              <w:sz w:val="18"/>
              <w:szCs w:val="18"/>
            </w:rPr>
            <w:t>DEPARTAMENTO DE RISARALDA</w:t>
          </w:r>
        </w:p>
        <w:p w:rsidR="005E20FD" w:rsidRDefault="005E20FD" w:rsidP="00565E41">
          <w:pPr>
            <w:pStyle w:val="Encabezado"/>
            <w:jc w:val="center"/>
            <w:rPr>
              <w:rFonts w:ascii="Arial" w:hAnsi="Arial" w:cs="Arial"/>
              <w:sz w:val="18"/>
              <w:szCs w:val="18"/>
            </w:rPr>
          </w:pPr>
          <w:r>
            <w:rPr>
              <w:rFonts w:ascii="Arial" w:hAnsi="Arial" w:cs="Arial"/>
              <w:sz w:val="18"/>
              <w:szCs w:val="18"/>
            </w:rPr>
            <w:t>Secretaria Administrativa</w:t>
          </w:r>
        </w:p>
        <w:p w:rsidR="005E20FD" w:rsidRDefault="005E20FD" w:rsidP="00565E41">
          <w:pPr>
            <w:pStyle w:val="Encabezado"/>
            <w:jc w:val="center"/>
            <w:rPr>
              <w:rFonts w:ascii="Arial" w:hAnsi="Arial" w:cs="Arial"/>
              <w:sz w:val="18"/>
              <w:szCs w:val="18"/>
            </w:rPr>
          </w:pPr>
        </w:p>
        <w:p w:rsidR="005E20FD" w:rsidRDefault="005E20FD" w:rsidP="00565E41">
          <w:pPr>
            <w:pStyle w:val="Encabezado"/>
            <w:jc w:val="center"/>
            <w:rPr>
              <w:rFonts w:ascii="Arial" w:hAnsi="Arial" w:cs="Arial"/>
              <w:sz w:val="18"/>
              <w:szCs w:val="18"/>
            </w:rPr>
          </w:pPr>
          <w:r>
            <w:rPr>
              <w:rFonts w:ascii="Arial" w:hAnsi="Arial" w:cs="Arial"/>
              <w:sz w:val="18"/>
              <w:szCs w:val="18"/>
            </w:rPr>
            <w:t>Gestión Documental</w:t>
          </w:r>
        </w:p>
        <w:p w:rsidR="005E20FD" w:rsidRDefault="005E20FD" w:rsidP="00565E41">
          <w:pPr>
            <w:pStyle w:val="Encabezado"/>
            <w:jc w:val="center"/>
            <w:rPr>
              <w:rFonts w:ascii="Arial" w:hAnsi="Arial" w:cs="Arial"/>
              <w:sz w:val="18"/>
              <w:szCs w:val="18"/>
            </w:rPr>
          </w:pPr>
        </w:p>
        <w:p w:rsidR="005E20FD" w:rsidRPr="00565E41" w:rsidRDefault="005E20FD" w:rsidP="00565E41">
          <w:pPr>
            <w:pStyle w:val="Encabezado"/>
            <w:jc w:val="center"/>
            <w:rPr>
              <w:rFonts w:ascii="Arial" w:hAnsi="Arial" w:cs="Arial"/>
              <w:sz w:val="18"/>
              <w:szCs w:val="18"/>
            </w:rPr>
          </w:pPr>
        </w:p>
      </w:tc>
    </w:tr>
    <w:tr w:rsidR="005E20FD" w:rsidTr="00D8109F">
      <w:trPr>
        <w:trHeight w:val="53"/>
      </w:trPr>
      <w:tc>
        <w:tcPr>
          <w:tcW w:w="4592" w:type="dxa"/>
        </w:tcPr>
        <w:p w:rsidR="005E20FD" w:rsidRDefault="005E20FD" w:rsidP="004F1D86">
          <w:pPr>
            <w:pStyle w:val="Encabezado"/>
          </w:pPr>
          <w:r>
            <w:t>Versión: 0</w:t>
          </w:r>
        </w:p>
      </w:tc>
      <w:tc>
        <w:tcPr>
          <w:tcW w:w="5635" w:type="dxa"/>
        </w:tcPr>
        <w:p w:rsidR="005E20FD" w:rsidRDefault="005E20FD">
          <w:pPr>
            <w:pStyle w:val="Encabezado"/>
          </w:pPr>
          <w:r>
            <w:t>Vigencia: 02-2019</w:t>
          </w:r>
        </w:p>
      </w:tc>
    </w:tr>
  </w:tbl>
  <w:p w:rsidR="005E20FD" w:rsidRDefault="005E20FD" w:rsidP="00565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093"/>
    <w:multiLevelType w:val="hybridMultilevel"/>
    <w:tmpl w:val="31BC7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D17269"/>
    <w:multiLevelType w:val="multilevel"/>
    <w:tmpl w:val="BC5CB96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AA1877"/>
    <w:multiLevelType w:val="hybridMultilevel"/>
    <w:tmpl w:val="F7E2506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633179"/>
    <w:multiLevelType w:val="hybridMultilevel"/>
    <w:tmpl w:val="0D6C679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C0693D"/>
    <w:multiLevelType w:val="hybridMultilevel"/>
    <w:tmpl w:val="09789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192CDD"/>
    <w:multiLevelType w:val="hybridMultilevel"/>
    <w:tmpl w:val="51F81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161FD5"/>
    <w:multiLevelType w:val="hybridMultilevel"/>
    <w:tmpl w:val="BB760F9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C51EA8"/>
    <w:multiLevelType w:val="hybridMultilevel"/>
    <w:tmpl w:val="8438B7E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FE28FF"/>
    <w:multiLevelType w:val="hybridMultilevel"/>
    <w:tmpl w:val="FD4E3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441022"/>
    <w:multiLevelType w:val="hybridMultilevel"/>
    <w:tmpl w:val="41E66D4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386325"/>
    <w:multiLevelType w:val="hybridMultilevel"/>
    <w:tmpl w:val="A1BE68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16184599"/>
    <w:multiLevelType w:val="hybridMultilevel"/>
    <w:tmpl w:val="FBC078F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CA7E8B"/>
    <w:multiLevelType w:val="hybridMultilevel"/>
    <w:tmpl w:val="F1841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9849E6"/>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40D0F"/>
    <w:multiLevelType w:val="hybridMultilevel"/>
    <w:tmpl w:val="5B1CC1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90152E"/>
    <w:multiLevelType w:val="hybridMultilevel"/>
    <w:tmpl w:val="F63E4B0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386185"/>
    <w:multiLevelType w:val="hybridMultilevel"/>
    <w:tmpl w:val="EFB82F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CCD60EA"/>
    <w:multiLevelType w:val="hybridMultilevel"/>
    <w:tmpl w:val="85B294E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F96623"/>
    <w:multiLevelType w:val="multilevel"/>
    <w:tmpl w:val="0FB6079A"/>
    <w:lvl w:ilvl="0">
      <w:start w:val="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34375571"/>
    <w:multiLevelType w:val="hybridMultilevel"/>
    <w:tmpl w:val="30DCE482"/>
    <w:lvl w:ilvl="0" w:tplc="D73482E2">
      <w:start w:val="1"/>
      <w:numFmt w:val="decimal"/>
      <w:lvlText w:val="%1."/>
      <w:lvlJc w:val="left"/>
      <w:pPr>
        <w:ind w:left="1440" w:hanging="360"/>
      </w:pPr>
      <w:rPr>
        <w:rFonts w:asciiTheme="minorHAnsi" w:eastAsiaTheme="minorHAnsi" w:hAnsiTheme="minorHAnsi" w:cstheme="minorBidi"/>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35C57503"/>
    <w:multiLevelType w:val="multilevel"/>
    <w:tmpl w:val="73D061F8"/>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D33BC2"/>
    <w:multiLevelType w:val="hybridMultilevel"/>
    <w:tmpl w:val="9D44BE8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A81CAC"/>
    <w:multiLevelType w:val="hybridMultilevel"/>
    <w:tmpl w:val="317E13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361BA7"/>
    <w:multiLevelType w:val="hybridMultilevel"/>
    <w:tmpl w:val="DC4CCB7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40DA37F6"/>
    <w:multiLevelType w:val="hybridMultilevel"/>
    <w:tmpl w:val="34006CD4"/>
    <w:lvl w:ilvl="0" w:tplc="47806912">
      <w:start w:val="1"/>
      <w:numFmt w:val="decimal"/>
      <w:lvlText w:val="%1."/>
      <w:lvlJc w:val="left"/>
      <w:pPr>
        <w:ind w:left="720" w:hanging="360"/>
      </w:pPr>
      <w:rPr>
        <w:rFonts w:asciiTheme="minorHAnsi" w:hAnsiTheme="minorHAnsi"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F15E84"/>
    <w:multiLevelType w:val="hybridMultilevel"/>
    <w:tmpl w:val="59685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8C91676"/>
    <w:multiLevelType w:val="hybridMultilevel"/>
    <w:tmpl w:val="BADAB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BAD7565"/>
    <w:multiLevelType w:val="hybridMultilevel"/>
    <w:tmpl w:val="08C6004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453CAF"/>
    <w:multiLevelType w:val="hybridMultilevel"/>
    <w:tmpl w:val="4D32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2D1155"/>
    <w:multiLevelType w:val="hybridMultilevel"/>
    <w:tmpl w:val="1CEAB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B3E1903"/>
    <w:multiLevelType w:val="hybridMultilevel"/>
    <w:tmpl w:val="995ABD8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7D542C"/>
    <w:multiLevelType w:val="hybridMultilevel"/>
    <w:tmpl w:val="CF4AE72A"/>
    <w:lvl w:ilvl="0" w:tplc="24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2B0EBF"/>
    <w:multiLevelType w:val="hybridMultilevel"/>
    <w:tmpl w:val="AEF8F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A87486"/>
    <w:multiLevelType w:val="hybridMultilevel"/>
    <w:tmpl w:val="44A6E61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FFE4367"/>
    <w:multiLevelType w:val="hybridMultilevel"/>
    <w:tmpl w:val="FB34B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09A1C53"/>
    <w:multiLevelType w:val="hybridMultilevel"/>
    <w:tmpl w:val="87E4C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4426A86"/>
    <w:multiLevelType w:val="hybridMultilevel"/>
    <w:tmpl w:val="CA56F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58F3981"/>
    <w:multiLevelType w:val="hybridMultilevel"/>
    <w:tmpl w:val="9E5CA26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5"/>
  </w:num>
  <w:num w:numId="4">
    <w:abstractNumId w:val="23"/>
  </w:num>
  <w:num w:numId="5">
    <w:abstractNumId w:val="6"/>
  </w:num>
  <w:num w:numId="6">
    <w:abstractNumId w:val="9"/>
  </w:num>
  <w:num w:numId="7">
    <w:abstractNumId w:val="3"/>
  </w:num>
  <w:num w:numId="8">
    <w:abstractNumId w:val="25"/>
  </w:num>
  <w:num w:numId="9">
    <w:abstractNumId w:val="24"/>
  </w:num>
  <w:num w:numId="10">
    <w:abstractNumId w:val="10"/>
  </w:num>
  <w:num w:numId="11">
    <w:abstractNumId w:val="26"/>
  </w:num>
  <w:num w:numId="12">
    <w:abstractNumId w:val="14"/>
  </w:num>
  <w:num w:numId="13">
    <w:abstractNumId w:val="8"/>
  </w:num>
  <w:num w:numId="14">
    <w:abstractNumId w:val="4"/>
  </w:num>
  <w:num w:numId="15">
    <w:abstractNumId w:val="29"/>
  </w:num>
  <w:num w:numId="16">
    <w:abstractNumId w:val="19"/>
  </w:num>
  <w:num w:numId="17">
    <w:abstractNumId w:val="32"/>
  </w:num>
  <w:num w:numId="18">
    <w:abstractNumId w:val="13"/>
  </w:num>
  <w:num w:numId="19">
    <w:abstractNumId w:val="5"/>
  </w:num>
  <w:num w:numId="20">
    <w:abstractNumId w:val="28"/>
  </w:num>
  <w:num w:numId="21">
    <w:abstractNumId w:val="7"/>
  </w:num>
  <w:num w:numId="22">
    <w:abstractNumId w:val="36"/>
  </w:num>
  <w:num w:numId="23">
    <w:abstractNumId w:val="34"/>
  </w:num>
  <w:num w:numId="24">
    <w:abstractNumId w:val="21"/>
  </w:num>
  <w:num w:numId="25">
    <w:abstractNumId w:val="11"/>
  </w:num>
  <w:num w:numId="26">
    <w:abstractNumId w:val="30"/>
  </w:num>
  <w:num w:numId="27">
    <w:abstractNumId w:val="33"/>
  </w:num>
  <w:num w:numId="28">
    <w:abstractNumId w:val="37"/>
  </w:num>
  <w:num w:numId="29">
    <w:abstractNumId w:val="1"/>
  </w:num>
  <w:num w:numId="30">
    <w:abstractNumId w:val="2"/>
  </w:num>
  <w:num w:numId="31">
    <w:abstractNumId w:val="22"/>
  </w:num>
  <w:num w:numId="32">
    <w:abstractNumId w:val="27"/>
  </w:num>
  <w:num w:numId="33">
    <w:abstractNumId w:val="16"/>
  </w:num>
  <w:num w:numId="34">
    <w:abstractNumId w:val="12"/>
  </w:num>
  <w:num w:numId="35">
    <w:abstractNumId w:val="17"/>
  </w:num>
  <w:num w:numId="36">
    <w:abstractNumId w:val="18"/>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08"/>
    <w:rsid w:val="00003EF6"/>
    <w:rsid w:val="0000499F"/>
    <w:rsid w:val="000070F1"/>
    <w:rsid w:val="000073CD"/>
    <w:rsid w:val="00011E37"/>
    <w:rsid w:val="00023138"/>
    <w:rsid w:val="00025956"/>
    <w:rsid w:val="00027815"/>
    <w:rsid w:val="00032DB4"/>
    <w:rsid w:val="0003492B"/>
    <w:rsid w:val="00040750"/>
    <w:rsid w:val="00042C21"/>
    <w:rsid w:val="00047A3F"/>
    <w:rsid w:val="00061DC8"/>
    <w:rsid w:val="00065E8C"/>
    <w:rsid w:val="00072230"/>
    <w:rsid w:val="00075805"/>
    <w:rsid w:val="00083910"/>
    <w:rsid w:val="0009446C"/>
    <w:rsid w:val="000B0568"/>
    <w:rsid w:val="000B6248"/>
    <w:rsid w:val="000C2C2C"/>
    <w:rsid w:val="000C2FE0"/>
    <w:rsid w:val="000C64C6"/>
    <w:rsid w:val="000D2D50"/>
    <w:rsid w:val="000D470D"/>
    <w:rsid w:val="000D6C41"/>
    <w:rsid w:val="000D787E"/>
    <w:rsid w:val="000E419B"/>
    <w:rsid w:val="00116ABA"/>
    <w:rsid w:val="00122BA8"/>
    <w:rsid w:val="001238FB"/>
    <w:rsid w:val="00124D05"/>
    <w:rsid w:val="0015171D"/>
    <w:rsid w:val="00171DED"/>
    <w:rsid w:val="00173628"/>
    <w:rsid w:val="00176D2F"/>
    <w:rsid w:val="00186EFE"/>
    <w:rsid w:val="001A1DBE"/>
    <w:rsid w:val="001A1FD0"/>
    <w:rsid w:val="001A2817"/>
    <w:rsid w:val="001C1973"/>
    <w:rsid w:val="001C2A30"/>
    <w:rsid w:val="001D31D7"/>
    <w:rsid w:val="001D336A"/>
    <w:rsid w:val="001D443D"/>
    <w:rsid w:val="001F5C32"/>
    <w:rsid w:val="001F764F"/>
    <w:rsid w:val="00200194"/>
    <w:rsid w:val="00200B60"/>
    <w:rsid w:val="00204F4C"/>
    <w:rsid w:val="00207E26"/>
    <w:rsid w:val="00213381"/>
    <w:rsid w:val="002308A8"/>
    <w:rsid w:val="00240F89"/>
    <w:rsid w:val="00245FDA"/>
    <w:rsid w:val="002556EA"/>
    <w:rsid w:val="002600C7"/>
    <w:rsid w:val="00267604"/>
    <w:rsid w:val="00267891"/>
    <w:rsid w:val="00286AF8"/>
    <w:rsid w:val="002923AD"/>
    <w:rsid w:val="0029435E"/>
    <w:rsid w:val="002950D3"/>
    <w:rsid w:val="002B03AF"/>
    <w:rsid w:val="002B5F89"/>
    <w:rsid w:val="002D0C9C"/>
    <w:rsid w:val="002D3930"/>
    <w:rsid w:val="002D76FF"/>
    <w:rsid w:val="002E1E10"/>
    <w:rsid w:val="002E3224"/>
    <w:rsid w:val="00311911"/>
    <w:rsid w:val="00321A5C"/>
    <w:rsid w:val="0033121C"/>
    <w:rsid w:val="00334170"/>
    <w:rsid w:val="00334900"/>
    <w:rsid w:val="00337EDF"/>
    <w:rsid w:val="00355209"/>
    <w:rsid w:val="00363D6C"/>
    <w:rsid w:val="0037124A"/>
    <w:rsid w:val="00373CC1"/>
    <w:rsid w:val="00376B66"/>
    <w:rsid w:val="00380D88"/>
    <w:rsid w:val="0038298B"/>
    <w:rsid w:val="00393984"/>
    <w:rsid w:val="003A37C9"/>
    <w:rsid w:val="003B59B8"/>
    <w:rsid w:val="003C4E4C"/>
    <w:rsid w:val="003E5627"/>
    <w:rsid w:val="003F0E55"/>
    <w:rsid w:val="003F16E7"/>
    <w:rsid w:val="004013E9"/>
    <w:rsid w:val="004048B9"/>
    <w:rsid w:val="00411E1E"/>
    <w:rsid w:val="00420089"/>
    <w:rsid w:val="00426E96"/>
    <w:rsid w:val="00435DF8"/>
    <w:rsid w:val="00437D1A"/>
    <w:rsid w:val="00442441"/>
    <w:rsid w:val="00452460"/>
    <w:rsid w:val="00463D48"/>
    <w:rsid w:val="004739FA"/>
    <w:rsid w:val="0048404D"/>
    <w:rsid w:val="004A26B2"/>
    <w:rsid w:val="004C21E3"/>
    <w:rsid w:val="004D7256"/>
    <w:rsid w:val="004E36E7"/>
    <w:rsid w:val="004F1D86"/>
    <w:rsid w:val="00505231"/>
    <w:rsid w:val="00524F37"/>
    <w:rsid w:val="00553B50"/>
    <w:rsid w:val="00561A74"/>
    <w:rsid w:val="00565E41"/>
    <w:rsid w:val="005703D4"/>
    <w:rsid w:val="00570455"/>
    <w:rsid w:val="005747F9"/>
    <w:rsid w:val="00576753"/>
    <w:rsid w:val="00586869"/>
    <w:rsid w:val="00587A7D"/>
    <w:rsid w:val="005A794D"/>
    <w:rsid w:val="005B11FC"/>
    <w:rsid w:val="005C264D"/>
    <w:rsid w:val="005D6583"/>
    <w:rsid w:val="005E20FD"/>
    <w:rsid w:val="005E75CD"/>
    <w:rsid w:val="006218CE"/>
    <w:rsid w:val="0062360E"/>
    <w:rsid w:val="006302F2"/>
    <w:rsid w:val="00632E66"/>
    <w:rsid w:val="00632F86"/>
    <w:rsid w:val="00667FE2"/>
    <w:rsid w:val="00671761"/>
    <w:rsid w:val="00676455"/>
    <w:rsid w:val="006948D2"/>
    <w:rsid w:val="006963B3"/>
    <w:rsid w:val="00697C53"/>
    <w:rsid w:val="006B45FC"/>
    <w:rsid w:val="006C0C4A"/>
    <w:rsid w:val="006D6BB7"/>
    <w:rsid w:val="006D7D86"/>
    <w:rsid w:val="006E1A34"/>
    <w:rsid w:val="006F0838"/>
    <w:rsid w:val="006F5201"/>
    <w:rsid w:val="00700F60"/>
    <w:rsid w:val="00704DB5"/>
    <w:rsid w:val="00705849"/>
    <w:rsid w:val="00715717"/>
    <w:rsid w:val="00723A5E"/>
    <w:rsid w:val="00725AA1"/>
    <w:rsid w:val="00726954"/>
    <w:rsid w:val="007535CA"/>
    <w:rsid w:val="00753744"/>
    <w:rsid w:val="00754B16"/>
    <w:rsid w:val="007629A5"/>
    <w:rsid w:val="00764348"/>
    <w:rsid w:val="007651EF"/>
    <w:rsid w:val="00772821"/>
    <w:rsid w:val="007A0A5C"/>
    <w:rsid w:val="007A7BAC"/>
    <w:rsid w:val="007C1EA3"/>
    <w:rsid w:val="007C797B"/>
    <w:rsid w:val="007D4A0C"/>
    <w:rsid w:val="007E5223"/>
    <w:rsid w:val="007F1BF9"/>
    <w:rsid w:val="007F1C7F"/>
    <w:rsid w:val="007F53C3"/>
    <w:rsid w:val="00812085"/>
    <w:rsid w:val="00815C7F"/>
    <w:rsid w:val="008274F0"/>
    <w:rsid w:val="008332CE"/>
    <w:rsid w:val="0084452D"/>
    <w:rsid w:val="0085133E"/>
    <w:rsid w:val="00857CF1"/>
    <w:rsid w:val="00881EEB"/>
    <w:rsid w:val="0089064E"/>
    <w:rsid w:val="008A4742"/>
    <w:rsid w:val="008A612B"/>
    <w:rsid w:val="008C3B7C"/>
    <w:rsid w:val="008C669E"/>
    <w:rsid w:val="008E1633"/>
    <w:rsid w:val="008E3C02"/>
    <w:rsid w:val="008E621F"/>
    <w:rsid w:val="00905638"/>
    <w:rsid w:val="00905E6E"/>
    <w:rsid w:val="00912878"/>
    <w:rsid w:val="009142E7"/>
    <w:rsid w:val="00920A7E"/>
    <w:rsid w:val="00922534"/>
    <w:rsid w:val="00924908"/>
    <w:rsid w:val="00935DC8"/>
    <w:rsid w:val="00947E6F"/>
    <w:rsid w:val="00951A7F"/>
    <w:rsid w:val="00955D82"/>
    <w:rsid w:val="00973F62"/>
    <w:rsid w:val="00976DCB"/>
    <w:rsid w:val="00981237"/>
    <w:rsid w:val="009825C7"/>
    <w:rsid w:val="009957AC"/>
    <w:rsid w:val="009A322A"/>
    <w:rsid w:val="009C0CAC"/>
    <w:rsid w:val="009D17E2"/>
    <w:rsid w:val="009D373C"/>
    <w:rsid w:val="009D7FC6"/>
    <w:rsid w:val="009E1F79"/>
    <w:rsid w:val="009F5257"/>
    <w:rsid w:val="00A01B5E"/>
    <w:rsid w:val="00A0251D"/>
    <w:rsid w:val="00A05DA3"/>
    <w:rsid w:val="00A160CD"/>
    <w:rsid w:val="00A26B3A"/>
    <w:rsid w:val="00A32531"/>
    <w:rsid w:val="00A34675"/>
    <w:rsid w:val="00A54FC8"/>
    <w:rsid w:val="00A56632"/>
    <w:rsid w:val="00A57767"/>
    <w:rsid w:val="00A71FAF"/>
    <w:rsid w:val="00A75BE3"/>
    <w:rsid w:val="00A7612B"/>
    <w:rsid w:val="00A87F04"/>
    <w:rsid w:val="00AB0900"/>
    <w:rsid w:val="00AB1E91"/>
    <w:rsid w:val="00AB3290"/>
    <w:rsid w:val="00AD7B97"/>
    <w:rsid w:val="00AE14E0"/>
    <w:rsid w:val="00AF122A"/>
    <w:rsid w:val="00B04F4F"/>
    <w:rsid w:val="00B0588F"/>
    <w:rsid w:val="00B0684D"/>
    <w:rsid w:val="00B14AB5"/>
    <w:rsid w:val="00B26D1F"/>
    <w:rsid w:val="00B31DF9"/>
    <w:rsid w:val="00B341E0"/>
    <w:rsid w:val="00B36B56"/>
    <w:rsid w:val="00B3754B"/>
    <w:rsid w:val="00B44E7A"/>
    <w:rsid w:val="00B57B63"/>
    <w:rsid w:val="00B66A4A"/>
    <w:rsid w:val="00B864FD"/>
    <w:rsid w:val="00BA501A"/>
    <w:rsid w:val="00BE27DC"/>
    <w:rsid w:val="00BE6607"/>
    <w:rsid w:val="00BF21E4"/>
    <w:rsid w:val="00C171EE"/>
    <w:rsid w:val="00C2598B"/>
    <w:rsid w:val="00C30089"/>
    <w:rsid w:val="00C32580"/>
    <w:rsid w:val="00C61CFC"/>
    <w:rsid w:val="00C63DF2"/>
    <w:rsid w:val="00C742A5"/>
    <w:rsid w:val="00C83BC9"/>
    <w:rsid w:val="00CA763A"/>
    <w:rsid w:val="00CD2B6C"/>
    <w:rsid w:val="00CD784C"/>
    <w:rsid w:val="00CE4C67"/>
    <w:rsid w:val="00CF13FA"/>
    <w:rsid w:val="00CF6010"/>
    <w:rsid w:val="00D12A22"/>
    <w:rsid w:val="00D177BF"/>
    <w:rsid w:val="00D253E8"/>
    <w:rsid w:val="00D270FC"/>
    <w:rsid w:val="00D27C19"/>
    <w:rsid w:val="00D363BC"/>
    <w:rsid w:val="00D5650A"/>
    <w:rsid w:val="00D571DA"/>
    <w:rsid w:val="00D609B5"/>
    <w:rsid w:val="00D67609"/>
    <w:rsid w:val="00D8109F"/>
    <w:rsid w:val="00D81461"/>
    <w:rsid w:val="00DB4D1F"/>
    <w:rsid w:val="00DC0025"/>
    <w:rsid w:val="00DC386A"/>
    <w:rsid w:val="00DD02DA"/>
    <w:rsid w:val="00DD4E4E"/>
    <w:rsid w:val="00DD5A1F"/>
    <w:rsid w:val="00DE304E"/>
    <w:rsid w:val="00DE3DAD"/>
    <w:rsid w:val="00DF193E"/>
    <w:rsid w:val="00DF1AA0"/>
    <w:rsid w:val="00DF596B"/>
    <w:rsid w:val="00E05838"/>
    <w:rsid w:val="00E13634"/>
    <w:rsid w:val="00E15174"/>
    <w:rsid w:val="00E17D1D"/>
    <w:rsid w:val="00E4780E"/>
    <w:rsid w:val="00E51689"/>
    <w:rsid w:val="00E640B9"/>
    <w:rsid w:val="00E84441"/>
    <w:rsid w:val="00E84902"/>
    <w:rsid w:val="00E85995"/>
    <w:rsid w:val="00EB37F6"/>
    <w:rsid w:val="00ED25EE"/>
    <w:rsid w:val="00EE1AB9"/>
    <w:rsid w:val="00EE2B91"/>
    <w:rsid w:val="00EE38A5"/>
    <w:rsid w:val="00EF1DAF"/>
    <w:rsid w:val="00F036A2"/>
    <w:rsid w:val="00F12E89"/>
    <w:rsid w:val="00F13254"/>
    <w:rsid w:val="00F1522A"/>
    <w:rsid w:val="00F24B3B"/>
    <w:rsid w:val="00F33BD4"/>
    <w:rsid w:val="00F408C5"/>
    <w:rsid w:val="00F449E4"/>
    <w:rsid w:val="00F5457B"/>
    <w:rsid w:val="00F54B0F"/>
    <w:rsid w:val="00F60972"/>
    <w:rsid w:val="00F73D32"/>
    <w:rsid w:val="00F75932"/>
    <w:rsid w:val="00F940DE"/>
    <w:rsid w:val="00FA1889"/>
    <w:rsid w:val="00FC0B8C"/>
    <w:rsid w:val="00FE6735"/>
    <w:rsid w:val="00FF57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24985-4997-4B39-81E6-4B0DBD56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 List,FooterText,numbered,List Paragraph1,Paragraphe de liste1,lp1,HOJA,Colorful List Accent 1,Lista vistosa - Énfasis 11,Colorful List - Accent 11"/>
    <w:basedOn w:val="Normal"/>
    <w:link w:val="PrrafodelistaCar"/>
    <w:uiPriority w:val="34"/>
    <w:qFormat/>
    <w:rsid w:val="001238FB"/>
    <w:pPr>
      <w:ind w:left="720"/>
      <w:contextualSpacing/>
    </w:pPr>
  </w:style>
  <w:style w:type="character" w:customStyle="1" w:styleId="PrrafodelistaCar">
    <w:name w:val="Párrafo de lista Car"/>
    <w:aliases w:val="titulo 3 Car,Bullet List Car,FooterText Car,numbered Car,List Paragraph1 Car,Paragraphe de liste1 Car,lp1 Car,HOJA Car,Colorful List Accent 1 Car,Lista vistosa - Énfasis 11 Car,Colorful List - Accent 11 Car"/>
    <w:basedOn w:val="Fuentedeprrafopredeter"/>
    <w:link w:val="Prrafodelista"/>
    <w:uiPriority w:val="34"/>
    <w:locked/>
    <w:rsid w:val="00355209"/>
  </w:style>
  <w:style w:type="paragraph" w:styleId="Encabezado">
    <w:name w:val="header"/>
    <w:basedOn w:val="Normal"/>
    <w:link w:val="EncabezadoCar"/>
    <w:uiPriority w:val="99"/>
    <w:unhideWhenUsed/>
    <w:rsid w:val="00565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E41"/>
  </w:style>
  <w:style w:type="paragraph" w:styleId="Piedepgina">
    <w:name w:val="footer"/>
    <w:basedOn w:val="Normal"/>
    <w:link w:val="PiedepginaCar"/>
    <w:uiPriority w:val="99"/>
    <w:unhideWhenUsed/>
    <w:rsid w:val="00565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E41"/>
  </w:style>
  <w:style w:type="character" w:styleId="Refdecomentario">
    <w:name w:val="annotation reference"/>
    <w:basedOn w:val="Fuentedeprrafopredeter"/>
    <w:uiPriority w:val="99"/>
    <w:semiHidden/>
    <w:unhideWhenUsed/>
    <w:rsid w:val="0029435E"/>
    <w:rPr>
      <w:sz w:val="16"/>
      <w:szCs w:val="16"/>
    </w:rPr>
  </w:style>
  <w:style w:type="paragraph" w:styleId="Textocomentario">
    <w:name w:val="annotation text"/>
    <w:basedOn w:val="Normal"/>
    <w:link w:val="TextocomentarioCar"/>
    <w:uiPriority w:val="99"/>
    <w:semiHidden/>
    <w:unhideWhenUsed/>
    <w:rsid w:val="002943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35E"/>
    <w:rPr>
      <w:sz w:val="20"/>
      <w:szCs w:val="20"/>
    </w:rPr>
  </w:style>
  <w:style w:type="paragraph" w:styleId="Asuntodelcomentario">
    <w:name w:val="annotation subject"/>
    <w:basedOn w:val="Textocomentario"/>
    <w:next w:val="Textocomentario"/>
    <w:link w:val="AsuntodelcomentarioCar"/>
    <w:uiPriority w:val="99"/>
    <w:semiHidden/>
    <w:unhideWhenUsed/>
    <w:rsid w:val="0029435E"/>
    <w:rPr>
      <w:b/>
      <w:bCs/>
    </w:rPr>
  </w:style>
  <w:style w:type="character" w:customStyle="1" w:styleId="AsuntodelcomentarioCar">
    <w:name w:val="Asunto del comentario Car"/>
    <w:basedOn w:val="TextocomentarioCar"/>
    <w:link w:val="Asuntodelcomentario"/>
    <w:uiPriority w:val="99"/>
    <w:semiHidden/>
    <w:rsid w:val="0029435E"/>
    <w:rPr>
      <w:b/>
      <w:bCs/>
      <w:sz w:val="20"/>
      <w:szCs w:val="20"/>
    </w:rPr>
  </w:style>
  <w:style w:type="paragraph" w:styleId="Textodeglobo">
    <w:name w:val="Balloon Text"/>
    <w:basedOn w:val="Normal"/>
    <w:link w:val="TextodegloboCar"/>
    <w:uiPriority w:val="99"/>
    <w:semiHidden/>
    <w:unhideWhenUsed/>
    <w:rsid w:val="002943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435E"/>
    <w:rPr>
      <w:rFonts w:ascii="Segoe UI" w:hAnsi="Segoe UI" w:cs="Segoe UI"/>
      <w:sz w:val="18"/>
      <w:szCs w:val="18"/>
    </w:rPr>
  </w:style>
  <w:style w:type="paragraph" w:styleId="Revisin">
    <w:name w:val="Revision"/>
    <w:hidden/>
    <w:uiPriority w:val="99"/>
    <w:semiHidden/>
    <w:rsid w:val="00C83BC9"/>
    <w:pPr>
      <w:spacing w:after="0" w:line="240" w:lineRule="auto"/>
    </w:pPr>
  </w:style>
  <w:style w:type="character" w:styleId="nfasissutil">
    <w:name w:val="Subtle Emphasis"/>
    <w:basedOn w:val="Fuentedeprrafopredeter"/>
    <w:uiPriority w:val="19"/>
    <w:qFormat/>
    <w:rsid w:val="00C83BC9"/>
    <w:rPr>
      <w:i/>
      <w:iCs/>
      <w:color w:val="808080" w:themeColor="text1" w:themeTint="7F"/>
    </w:rPr>
  </w:style>
  <w:style w:type="paragraph" w:styleId="Subttulo">
    <w:name w:val="Subtitle"/>
    <w:basedOn w:val="Normal"/>
    <w:next w:val="Normal"/>
    <w:link w:val="SubttuloCar"/>
    <w:uiPriority w:val="11"/>
    <w:qFormat/>
    <w:rsid w:val="00C83B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83BC9"/>
    <w:rPr>
      <w:rFonts w:asciiTheme="majorHAnsi" w:eastAsiaTheme="majorEastAsia" w:hAnsiTheme="majorHAnsi" w:cstheme="majorBidi"/>
      <w:i/>
      <w:iCs/>
      <w:color w:val="4F81BD" w:themeColor="accent1"/>
      <w:spacing w:val="15"/>
      <w:sz w:val="24"/>
      <w:szCs w:val="24"/>
    </w:rPr>
  </w:style>
  <w:style w:type="paragraph" w:styleId="Textonotapie">
    <w:name w:val="footnote text"/>
    <w:basedOn w:val="Normal"/>
    <w:link w:val="TextonotapieCar"/>
    <w:uiPriority w:val="99"/>
    <w:semiHidden/>
    <w:unhideWhenUsed/>
    <w:rsid w:val="00F609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0972"/>
    <w:rPr>
      <w:sz w:val="20"/>
      <w:szCs w:val="20"/>
    </w:rPr>
  </w:style>
  <w:style w:type="character" w:styleId="Refdenotaalpie">
    <w:name w:val="footnote reference"/>
    <w:basedOn w:val="Fuentedeprrafopredeter"/>
    <w:uiPriority w:val="99"/>
    <w:semiHidden/>
    <w:unhideWhenUsed/>
    <w:rsid w:val="00F60972"/>
    <w:rPr>
      <w:vertAlign w:val="superscript"/>
    </w:rPr>
  </w:style>
  <w:style w:type="paragraph" w:styleId="NormalWeb">
    <w:name w:val="Normal (Web)"/>
    <w:basedOn w:val="Normal"/>
    <w:uiPriority w:val="99"/>
    <w:semiHidden/>
    <w:unhideWhenUsed/>
    <w:rsid w:val="007629A5"/>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4-nfasis3">
    <w:name w:val="Grid Table 4 Accent 3"/>
    <w:basedOn w:val="Tablanormal"/>
    <w:uiPriority w:val="49"/>
    <w:rsid w:val="00AD7B9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clara">
    <w:name w:val="Grid Table Light"/>
    <w:basedOn w:val="Tablanormal"/>
    <w:uiPriority w:val="40"/>
    <w:rsid w:val="000231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5oscura-nfasis6">
    <w:name w:val="Grid Table 5 Dark Accent 6"/>
    <w:basedOn w:val="Tablanormal"/>
    <w:uiPriority w:val="50"/>
    <w:rsid w:val="00E64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19964">
      <w:bodyDiv w:val="1"/>
      <w:marLeft w:val="0"/>
      <w:marRight w:val="0"/>
      <w:marTop w:val="0"/>
      <w:marBottom w:val="0"/>
      <w:divBdr>
        <w:top w:val="none" w:sz="0" w:space="0" w:color="auto"/>
        <w:left w:val="none" w:sz="0" w:space="0" w:color="auto"/>
        <w:bottom w:val="none" w:sz="0" w:space="0" w:color="auto"/>
        <w:right w:val="none" w:sz="0" w:space="0" w:color="auto"/>
      </w:divBdr>
    </w:div>
    <w:div w:id="780106668">
      <w:bodyDiv w:val="1"/>
      <w:marLeft w:val="0"/>
      <w:marRight w:val="0"/>
      <w:marTop w:val="0"/>
      <w:marBottom w:val="0"/>
      <w:divBdr>
        <w:top w:val="none" w:sz="0" w:space="0" w:color="auto"/>
        <w:left w:val="none" w:sz="0" w:space="0" w:color="auto"/>
        <w:bottom w:val="none" w:sz="0" w:space="0" w:color="auto"/>
        <w:right w:val="none" w:sz="0" w:space="0" w:color="auto"/>
      </w:divBdr>
    </w:div>
    <w:div w:id="927425818">
      <w:bodyDiv w:val="1"/>
      <w:marLeft w:val="0"/>
      <w:marRight w:val="0"/>
      <w:marTop w:val="0"/>
      <w:marBottom w:val="0"/>
      <w:divBdr>
        <w:top w:val="none" w:sz="0" w:space="0" w:color="auto"/>
        <w:left w:val="none" w:sz="0" w:space="0" w:color="auto"/>
        <w:bottom w:val="none" w:sz="0" w:space="0" w:color="auto"/>
        <w:right w:val="none" w:sz="0" w:space="0" w:color="auto"/>
      </w:divBdr>
    </w:div>
    <w:div w:id="1262488075">
      <w:bodyDiv w:val="1"/>
      <w:marLeft w:val="0"/>
      <w:marRight w:val="0"/>
      <w:marTop w:val="0"/>
      <w:marBottom w:val="0"/>
      <w:divBdr>
        <w:top w:val="none" w:sz="0" w:space="0" w:color="auto"/>
        <w:left w:val="none" w:sz="0" w:space="0" w:color="auto"/>
        <w:bottom w:val="none" w:sz="0" w:space="0" w:color="auto"/>
        <w:right w:val="none" w:sz="0" w:space="0" w:color="auto"/>
      </w:divBdr>
    </w:div>
    <w:div w:id="13139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274F-2EC8-4612-A673-7D0FF8E9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3448</Words>
  <Characters>18969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Ventanilla</dc:creator>
  <cp:lastModifiedBy>Usuario</cp:lastModifiedBy>
  <cp:revision>2</cp:revision>
  <dcterms:created xsi:type="dcterms:W3CDTF">2019-05-15T16:03:00Z</dcterms:created>
  <dcterms:modified xsi:type="dcterms:W3CDTF">2019-05-15T16:03:00Z</dcterms:modified>
</cp:coreProperties>
</file>